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5572F9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Vučković Marina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5572F9">
        <w:rPr>
          <w:rFonts w:ascii="Arial" w:eastAsia="Arial Unicode MS" w:hAnsi="Arial" w:cs="Arial"/>
        </w:rPr>
        <w:t>Javno zdravstvo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5572F9">
        <w:rPr>
          <w:rFonts w:ascii="Arial" w:eastAsia="Arial Unicode MS" w:hAnsi="Arial" w:cs="Arial"/>
        </w:rPr>
        <w:t>Rak pluća kao javnozdravstveni problem te prikaz slučaja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5572F9">
        <w:rPr>
          <w:rFonts w:ascii="Arial" w:eastAsia="Arial Unicode MS" w:hAnsi="Arial" w:cs="Arial"/>
        </w:rPr>
        <w:t>prof.dr.sc. Dinko Puntarić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5572F9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01.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5572F9">
        <w:rPr>
          <w:rFonts w:ascii="Arial" w:eastAsia="Arial Unicode MS" w:hAnsi="Arial" w:cs="Arial"/>
          <w:b/>
        </w:rPr>
        <w:t>Vučković Marina</w:t>
      </w:r>
      <w:bookmarkStart w:id="0" w:name="_GoBack"/>
      <w:bookmarkEnd w:id="0"/>
      <w:r w:rsidR="005572F9">
        <w:rPr>
          <w:rFonts w:ascii="Arial" w:eastAsia="Arial Unicode MS" w:hAnsi="Arial" w:cs="Arial"/>
          <w:b/>
        </w:rPr>
        <w:t xml:space="preserve">     u  15:</w:t>
      </w:r>
      <w:proofErr w:type="spellStart"/>
      <w:r w:rsidR="005572F9">
        <w:rPr>
          <w:rFonts w:ascii="Arial" w:eastAsia="Arial Unicode MS" w:hAnsi="Arial" w:cs="Arial"/>
          <w:b/>
        </w:rPr>
        <w:t>15</w:t>
      </w:r>
      <w:proofErr w:type="spellEnd"/>
      <w:r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5572F9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2015-09-24T09:37:00Z</dcterms:created>
  <dcterms:modified xsi:type="dcterms:W3CDTF">2015-09-24T09:37:00Z</dcterms:modified>
</cp:coreProperties>
</file>