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B6" w:rsidRDefault="00534A7E" w:rsidP="002B1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Taste the i</w:t>
      </w:r>
      <w:r w:rsidR="002B1C3A" w:rsidRPr="002B1C3A">
        <w:rPr>
          <w:b/>
          <w:sz w:val="28"/>
          <w:szCs w:val="28"/>
        </w:rPr>
        <w:t>dea</w:t>
      </w:r>
      <w:r w:rsidR="005A1982">
        <w:rPr>
          <w:b/>
          <w:sz w:val="28"/>
          <w:szCs w:val="28"/>
        </w:rPr>
        <w:t xml:space="preserve"> –</w:t>
      </w:r>
      <w:r w:rsidR="001F0E41">
        <w:rPr>
          <w:b/>
          <w:sz w:val="28"/>
          <w:szCs w:val="28"/>
        </w:rPr>
        <w:t xml:space="preserve"> </w:t>
      </w:r>
      <w:proofErr w:type="spellStart"/>
      <w:r w:rsidR="001F0E41">
        <w:rPr>
          <w:b/>
          <w:sz w:val="28"/>
          <w:szCs w:val="28"/>
        </w:rPr>
        <w:t>food&amp;</w:t>
      </w:r>
      <w:r w:rsidR="005A1982">
        <w:rPr>
          <w:b/>
          <w:sz w:val="28"/>
          <w:szCs w:val="28"/>
        </w:rPr>
        <w:t>tech</w:t>
      </w:r>
      <w:proofErr w:type="spellEnd"/>
      <w:r w:rsidR="005A1982">
        <w:rPr>
          <w:b/>
          <w:sz w:val="28"/>
          <w:szCs w:val="28"/>
        </w:rPr>
        <w:t xml:space="preserve"> </w:t>
      </w:r>
      <w:proofErr w:type="spellStart"/>
      <w:r w:rsidR="005A1982">
        <w:rPr>
          <w:b/>
          <w:sz w:val="28"/>
          <w:szCs w:val="28"/>
        </w:rPr>
        <w:t>bootcamp</w:t>
      </w:r>
      <w:proofErr w:type="spellEnd"/>
    </w:p>
    <w:p w:rsidR="00DC720D" w:rsidRDefault="00DC720D" w:rsidP="00DC720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Ideje</w:t>
      </w:r>
      <w:proofErr w:type="spellEnd"/>
      <w:r w:rsidR="00D22221" w:rsidRPr="00D22221">
        <w:rPr>
          <w:sz w:val="24"/>
          <w:szCs w:val="24"/>
        </w:rPr>
        <w:t xml:space="preserve"> </w:t>
      </w:r>
      <w:proofErr w:type="spellStart"/>
      <w:r w:rsidR="00D22221" w:rsidRPr="00D22221">
        <w:rPr>
          <w:sz w:val="24"/>
          <w:szCs w:val="24"/>
        </w:rPr>
        <w:t>nikad</w:t>
      </w:r>
      <w:proofErr w:type="spellEnd"/>
      <w:r w:rsidR="00D22221" w:rsidRPr="00D22221">
        <w:rPr>
          <w:sz w:val="24"/>
          <w:szCs w:val="24"/>
        </w:rPr>
        <w:t xml:space="preserve"> </w:t>
      </w:r>
      <w:proofErr w:type="spellStart"/>
      <w:r w:rsidR="00D22221" w:rsidRPr="00D22221">
        <w:rPr>
          <w:sz w:val="24"/>
          <w:szCs w:val="24"/>
        </w:rPr>
        <w:t>nisu</w:t>
      </w:r>
      <w:proofErr w:type="spellEnd"/>
      <w:r w:rsidR="00D22221" w:rsidRPr="00D22221">
        <w:rPr>
          <w:sz w:val="24"/>
          <w:szCs w:val="24"/>
        </w:rPr>
        <w:t xml:space="preserve"> </w:t>
      </w:r>
      <w:proofErr w:type="spellStart"/>
      <w:r w:rsidR="00D22221" w:rsidRPr="00D22221">
        <w:rPr>
          <w:sz w:val="24"/>
          <w:szCs w:val="24"/>
        </w:rPr>
        <w:t>imale</w:t>
      </w:r>
      <w:proofErr w:type="spellEnd"/>
      <w:r w:rsidR="00D22221" w:rsidRPr="00D22221">
        <w:rPr>
          <w:sz w:val="24"/>
          <w:szCs w:val="24"/>
        </w:rPr>
        <w:t xml:space="preserve"> </w:t>
      </w:r>
      <w:proofErr w:type="spellStart"/>
      <w:r w:rsidR="00D22221" w:rsidRPr="00D22221">
        <w:rPr>
          <w:sz w:val="24"/>
          <w:szCs w:val="24"/>
        </w:rPr>
        <w:t>bolji</w:t>
      </w:r>
      <w:proofErr w:type="spellEnd"/>
      <w:r w:rsidR="00D22221" w:rsidRPr="00D22221">
        <w:rPr>
          <w:sz w:val="24"/>
          <w:szCs w:val="24"/>
        </w:rPr>
        <w:t xml:space="preserve"> </w:t>
      </w:r>
      <w:proofErr w:type="spellStart"/>
      <w:r w:rsidR="00D22221" w:rsidRPr="00D22221">
        <w:rPr>
          <w:sz w:val="24"/>
          <w:szCs w:val="24"/>
        </w:rPr>
        <w:t>okus</w:t>
      </w:r>
      <w:proofErr w:type="spellEnd"/>
      <w:r w:rsidR="00D22221" w:rsidRPr="00D22221">
        <w:rPr>
          <w:sz w:val="24"/>
          <w:szCs w:val="24"/>
        </w:rPr>
        <w:t xml:space="preserve"> -</w:t>
      </w:r>
      <w:r w:rsidR="00D22221">
        <w:rPr>
          <w:sz w:val="24"/>
          <w:szCs w:val="24"/>
        </w:rPr>
        <w:t xml:space="preserve"> </w:t>
      </w:r>
      <w:proofErr w:type="spellStart"/>
      <w:r w:rsidR="00D22221">
        <w:rPr>
          <w:sz w:val="24"/>
          <w:szCs w:val="24"/>
        </w:rPr>
        <w:t>počinje</w:t>
      </w:r>
      <w:proofErr w:type="spellEnd"/>
      <w:r w:rsidR="00D22221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D22221">
        <w:rPr>
          <w:sz w:val="24"/>
          <w:szCs w:val="24"/>
        </w:rPr>
        <w:t>Taste the idea</w:t>
      </w:r>
      <w:r w:rsidR="00710697">
        <w:rPr>
          <w:sz w:val="24"/>
          <w:szCs w:val="24"/>
        </w:rPr>
        <w:t xml:space="preserve"> – </w:t>
      </w:r>
      <w:proofErr w:type="spellStart"/>
      <w:r w:rsidR="00710697">
        <w:rPr>
          <w:sz w:val="24"/>
          <w:szCs w:val="24"/>
        </w:rPr>
        <w:t>food&amp;tech</w:t>
      </w:r>
      <w:proofErr w:type="spellEnd"/>
      <w:r w:rsidR="001F0E41">
        <w:rPr>
          <w:sz w:val="24"/>
          <w:szCs w:val="24"/>
        </w:rPr>
        <w:t>”</w:t>
      </w:r>
      <w:r w:rsidR="00710697">
        <w:rPr>
          <w:sz w:val="24"/>
          <w:szCs w:val="24"/>
        </w:rPr>
        <w:t xml:space="preserve"> </w:t>
      </w:r>
      <w:proofErr w:type="spellStart"/>
      <w:r w:rsidR="00710697">
        <w:rPr>
          <w:sz w:val="24"/>
          <w:szCs w:val="24"/>
        </w:rPr>
        <w:t>bootcamp</w:t>
      </w:r>
      <w:proofErr w:type="spellEnd"/>
    </w:p>
    <w:p w:rsidR="002B1C3A" w:rsidRDefault="00DC720D" w:rsidP="005A198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Mirisi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okusi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doživljaji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združeni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modernim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uzgoja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namirnica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5106AE">
        <w:rPr>
          <w:sz w:val="24"/>
          <w:szCs w:val="24"/>
        </w:rPr>
        <w:t>nutricionističkim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trendovima</w:t>
      </w:r>
      <w:proofErr w:type="spellEnd"/>
      <w:r w:rsidR="005106A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modernim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tehnologijama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suvremenim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gostima</w:t>
      </w:r>
      <w:proofErr w:type="spellEnd"/>
      <w:r w:rsidR="002B3417">
        <w:rPr>
          <w:sz w:val="24"/>
          <w:szCs w:val="24"/>
        </w:rPr>
        <w:t xml:space="preserve"> </w:t>
      </w:r>
      <w:proofErr w:type="spellStart"/>
      <w:r w:rsidR="002B3417">
        <w:rPr>
          <w:sz w:val="24"/>
          <w:szCs w:val="24"/>
        </w:rPr>
        <w:t>dio</w:t>
      </w:r>
      <w:proofErr w:type="spellEnd"/>
      <w:r w:rsidR="002B3417">
        <w:rPr>
          <w:sz w:val="24"/>
          <w:szCs w:val="24"/>
        </w:rPr>
        <w:t xml:space="preserve"> </w:t>
      </w:r>
      <w:proofErr w:type="spellStart"/>
      <w:r w:rsidR="002B3417">
        <w:rPr>
          <w:sz w:val="24"/>
          <w:szCs w:val="24"/>
        </w:rPr>
        <w:t>su</w:t>
      </w:r>
      <w:proofErr w:type="spellEnd"/>
      <w:r w:rsidR="002B3417">
        <w:rPr>
          <w:sz w:val="24"/>
          <w:szCs w:val="24"/>
        </w:rPr>
        <w:t xml:space="preserve"> </w:t>
      </w:r>
      <w:proofErr w:type="spellStart"/>
      <w:r w:rsidR="002B3417">
        <w:rPr>
          <w:sz w:val="24"/>
          <w:szCs w:val="24"/>
        </w:rPr>
        <w:t>kulinarstva</w:t>
      </w:r>
      <w:proofErr w:type="spellEnd"/>
      <w:r w:rsidR="002B3417">
        <w:rPr>
          <w:sz w:val="24"/>
          <w:szCs w:val="24"/>
        </w:rPr>
        <w:t xml:space="preserve"> </w:t>
      </w:r>
      <w:proofErr w:type="spellStart"/>
      <w:r w:rsidR="002B3417">
        <w:rPr>
          <w:sz w:val="24"/>
          <w:szCs w:val="24"/>
        </w:rPr>
        <w:t>budućnosti</w:t>
      </w:r>
      <w:proofErr w:type="spellEnd"/>
      <w:r w:rsidR="002B3417">
        <w:rPr>
          <w:sz w:val="24"/>
          <w:szCs w:val="24"/>
        </w:rPr>
        <w:t>.</w:t>
      </w:r>
      <w:r w:rsidR="00A55AAC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Kako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nove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tehnologije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utječu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na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proizv</w:t>
      </w:r>
      <w:r w:rsidR="00A55AAC">
        <w:rPr>
          <w:sz w:val="24"/>
          <w:szCs w:val="24"/>
        </w:rPr>
        <w:t>odnju</w:t>
      </w:r>
      <w:proofErr w:type="spellEnd"/>
      <w:r w:rsidR="00A55AAC">
        <w:rPr>
          <w:sz w:val="24"/>
          <w:szCs w:val="24"/>
        </w:rPr>
        <w:t xml:space="preserve"> </w:t>
      </w:r>
      <w:proofErr w:type="spellStart"/>
      <w:r w:rsidR="00A55AAC">
        <w:rPr>
          <w:sz w:val="24"/>
          <w:szCs w:val="24"/>
        </w:rPr>
        <w:t>i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preradu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hrane</w:t>
      </w:r>
      <w:proofErr w:type="spellEnd"/>
      <w:r w:rsidR="005106AE">
        <w:rPr>
          <w:sz w:val="24"/>
          <w:szCs w:val="24"/>
        </w:rPr>
        <w:t xml:space="preserve">? </w:t>
      </w:r>
      <w:proofErr w:type="spellStart"/>
      <w:r w:rsidR="005106AE">
        <w:rPr>
          <w:sz w:val="24"/>
          <w:szCs w:val="24"/>
        </w:rPr>
        <w:t>Što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znači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digitalizirati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uslugu</w:t>
      </w:r>
      <w:proofErr w:type="spellEnd"/>
      <w:r w:rsidR="005106AE">
        <w:rPr>
          <w:sz w:val="24"/>
          <w:szCs w:val="24"/>
        </w:rPr>
        <w:t xml:space="preserve">? </w:t>
      </w:r>
      <w:proofErr w:type="spellStart"/>
      <w:r w:rsidR="005106AE">
        <w:rPr>
          <w:sz w:val="24"/>
          <w:szCs w:val="24"/>
        </w:rPr>
        <w:t>Kako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odabrati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najbolju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metodologiju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za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razvoj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ideje</w:t>
      </w:r>
      <w:proofErr w:type="spellEnd"/>
      <w:r w:rsidR="005106AE">
        <w:rPr>
          <w:sz w:val="24"/>
          <w:szCs w:val="24"/>
        </w:rPr>
        <w:t xml:space="preserve">? </w:t>
      </w:r>
      <w:proofErr w:type="spellStart"/>
      <w:r w:rsidR="005106AE">
        <w:rPr>
          <w:sz w:val="24"/>
          <w:szCs w:val="24"/>
        </w:rPr>
        <w:t>Kako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financirati</w:t>
      </w:r>
      <w:proofErr w:type="spellEnd"/>
      <w:r w:rsidR="005106AE">
        <w:rPr>
          <w:sz w:val="24"/>
          <w:szCs w:val="24"/>
        </w:rPr>
        <w:t xml:space="preserve"> </w:t>
      </w:r>
      <w:proofErr w:type="spellStart"/>
      <w:r w:rsidR="005106AE">
        <w:rPr>
          <w:sz w:val="24"/>
          <w:szCs w:val="24"/>
        </w:rPr>
        <w:t>zamišljeno</w:t>
      </w:r>
      <w:proofErr w:type="spellEnd"/>
      <w:r w:rsidR="005106AE">
        <w:rPr>
          <w:sz w:val="24"/>
          <w:szCs w:val="24"/>
        </w:rPr>
        <w:t xml:space="preserve">, </w:t>
      </w:r>
      <w:proofErr w:type="spellStart"/>
      <w:r w:rsidR="005106AE">
        <w:rPr>
          <w:sz w:val="24"/>
          <w:szCs w:val="24"/>
        </w:rPr>
        <w:t>kako</w:t>
      </w:r>
      <w:proofErr w:type="spellEnd"/>
      <w:r w:rsidR="005106AE">
        <w:rPr>
          <w:sz w:val="24"/>
          <w:szCs w:val="24"/>
        </w:rPr>
        <w:t xml:space="preserve"> se</w:t>
      </w:r>
      <w:r w:rsidR="00A55AAC">
        <w:rPr>
          <w:sz w:val="24"/>
          <w:szCs w:val="24"/>
        </w:rPr>
        <w:t xml:space="preserve"> </w:t>
      </w:r>
      <w:proofErr w:type="spellStart"/>
      <w:r w:rsidR="00A55AAC">
        <w:rPr>
          <w:sz w:val="24"/>
          <w:szCs w:val="24"/>
        </w:rPr>
        <w:t>diferencirati</w:t>
      </w:r>
      <w:proofErr w:type="spellEnd"/>
      <w:r w:rsidR="00A55AAC">
        <w:rPr>
          <w:sz w:val="24"/>
          <w:szCs w:val="24"/>
        </w:rPr>
        <w:t xml:space="preserve"> </w:t>
      </w:r>
      <w:proofErr w:type="spellStart"/>
      <w:r w:rsidR="00A55AAC">
        <w:rPr>
          <w:sz w:val="24"/>
          <w:szCs w:val="24"/>
        </w:rPr>
        <w:t>od</w:t>
      </w:r>
      <w:proofErr w:type="spellEnd"/>
      <w:r w:rsidR="00A55AAC">
        <w:rPr>
          <w:sz w:val="24"/>
          <w:szCs w:val="24"/>
        </w:rPr>
        <w:t xml:space="preserve"> </w:t>
      </w:r>
      <w:proofErr w:type="spellStart"/>
      <w:r w:rsidR="00A55AAC">
        <w:rPr>
          <w:sz w:val="24"/>
          <w:szCs w:val="24"/>
        </w:rPr>
        <w:t>konkurencije</w:t>
      </w:r>
      <w:proofErr w:type="spellEnd"/>
      <w:r w:rsidR="00A55AAC">
        <w:rPr>
          <w:sz w:val="24"/>
          <w:szCs w:val="24"/>
        </w:rPr>
        <w:t xml:space="preserve">? </w:t>
      </w:r>
      <w:proofErr w:type="spellStart"/>
      <w:r w:rsidR="00A54997">
        <w:rPr>
          <w:sz w:val="24"/>
          <w:szCs w:val="24"/>
        </w:rPr>
        <w:t>Pozivamo</w:t>
      </w:r>
      <w:proofErr w:type="spellEnd"/>
      <w:r w:rsidR="00A54997">
        <w:rPr>
          <w:sz w:val="24"/>
          <w:szCs w:val="24"/>
        </w:rPr>
        <w:t xml:space="preserve"> Vas da </w:t>
      </w:r>
      <w:proofErr w:type="spellStart"/>
      <w:r w:rsidR="00A54997">
        <w:rPr>
          <w:sz w:val="24"/>
          <w:szCs w:val="24"/>
        </w:rPr>
        <w:t>nam</w:t>
      </w:r>
      <w:proofErr w:type="spellEnd"/>
      <w:r w:rsidR="00A54997">
        <w:rPr>
          <w:sz w:val="24"/>
          <w:szCs w:val="24"/>
        </w:rPr>
        <w:t xml:space="preserve"> se </w:t>
      </w:r>
      <w:proofErr w:type="spellStart"/>
      <w:r w:rsidR="00A55AAC">
        <w:rPr>
          <w:sz w:val="24"/>
          <w:szCs w:val="24"/>
        </w:rPr>
        <w:t>pridužite</w:t>
      </w:r>
      <w:proofErr w:type="spellEnd"/>
      <w:r w:rsidR="00A55AAC">
        <w:rPr>
          <w:sz w:val="24"/>
          <w:szCs w:val="24"/>
        </w:rPr>
        <w:t xml:space="preserve"> </w:t>
      </w:r>
      <w:proofErr w:type="spellStart"/>
      <w:r w:rsidR="005A1982">
        <w:rPr>
          <w:sz w:val="24"/>
          <w:szCs w:val="24"/>
        </w:rPr>
        <w:t>na</w:t>
      </w:r>
      <w:proofErr w:type="spellEnd"/>
      <w:r w:rsidR="005A1982">
        <w:rPr>
          <w:sz w:val="24"/>
          <w:szCs w:val="24"/>
        </w:rPr>
        <w:t xml:space="preserve"> </w:t>
      </w:r>
      <w:proofErr w:type="spellStart"/>
      <w:r w:rsidR="005A1982">
        <w:rPr>
          <w:sz w:val="24"/>
          <w:szCs w:val="24"/>
        </w:rPr>
        <w:t>besplatnim</w:t>
      </w:r>
      <w:proofErr w:type="spellEnd"/>
      <w:r w:rsidR="005A1982">
        <w:rPr>
          <w:sz w:val="24"/>
          <w:szCs w:val="24"/>
        </w:rPr>
        <w:t xml:space="preserve"> </w:t>
      </w:r>
      <w:proofErr w:type="spellStart"/>
      <w:r w:rsidR="005A1982">
        <w:rPr>
          <w:sz w:val="24"/>
          <w:szCs w:val="24"/>
        </w:rPr>
        <w:t>edukacijama</w:t>
      </w:r>
      <w:proofErr w:type="spellEnd"/>
      <w:r w:rsidR="0009560E">
        <w:rPr>
          <w:sz w:val="24"/>
          <w:szCs w:val="24"/>
        </w:rPr>
        <w:t xml:space="preserve"> </w:t>
      </w:r>
      <w:proofErr w:type="spellStart"/>
      <w:r w:rsidR="0009560E">
        <w:rPr>
          <w:sz w:val="24"/>
          <w:szCs w:val="24"/>
        </w:rPr>
        <w:t>i</w:t>
      </w:r>
      <w:proofErr w:type="spellEnd"/>
      <w:r w:rsidR="00A54997">
        <w:rPr>
          <w:sz w:val="24"/>
          <w:szCs w:val="24"/>
        </w:rPr>
        <w:t xml:space="preserve"> </w:t>
      </w:r>
      <w:proofErr w:type="spellStart"/>
      <w:r w:rsidR="00A54997">
        <w:rPr>
          <w:sz w:val="24"/>
          <w:szCs w:val="24"/>
        </w:rPr>
        <w:t>zanimljiv</w:t>
      </w:r>
      <w:r w:rsidR="0009560E">
        <w:rPr>
          <w:sz w:val="24"/>
          <w:szCs w:val="24"/>
        </w:rPr>
        <w:t>im</w:t>
      </w:r>
      <w:proofErr w:type="spellEnd"/>
      <w:r w:rsidR="0009560E">
        <w:rPr>
          <w:sz w:val="24"/>
          <w:szCs w:val="24"/>
        </w:rPr>
        <w:t xml:space="preserve"> </w:t>
      </w:r>
      <w:proofErr w:type="spellStart"/>
      <w:r w:rsidR="0009560E">
        <w:rPr>
          <w:sz w:val="24"/>
          <w:szCs w:val="24"/>
        </w:rPr>
        <w:t>radionicama</w:t>
      </w:r>
      <w:proofErr w:type="spellEnd"/>
      <w:r w:rsidR="00330008">
        <w:rPr>
          <w:sz w:val="24"/>
          <w:szCs w:val="24"/>
        </w:rPr>
        <w:t xml:space="preserve"> s </w:t>
      </w:r>
      <w:proofErr w:type="spellStart"/>
      <w:r w:rsidR="00330008">
        <w:rPr>
          <w:sz w:val="24"/>
          <w:szCs w:val="24"/>
        </w:rPr>
        <w:t>fokusom</w:t>
      </w:r>
      <w:proofErr w:type="spellEnd"/>
      <w:r w:rsidR="00330008">
        <w:rPr>
          <w:sz w:val="24"/>
          <w:szCs w:val="24"/>
        </w:rPr>
        <w:t xml:space="preserve"> </w:t>
      </w:r>
      <w:proofErr w:type="spellStart"/>
      <w:r w:rsidR="00330008">
        <w:rPr>
          <w:sz w:val="24"/>
          <w:szCs w:val="24"/>
        </w:rPr>
        <w:t>na</w:t>
      </w:r>
      <w:proofErr w:type="spellEnd"/>
      <w:r w:rsidR="00330008">
        <w:rPr>
          <w:sz w:val="24"/>
          <w:szCs w:val="24"/>
        </w:rPr>
        <w:t xml:space="preserve"> </w:t>
      </w:r>
      <w:proofErr w:type="spellStart"/>
      <w:r w:rsidR="00330008">
        <w:rPr>
          <w:sz w:val="24"/>
          <w:szCs w:val="24"/>
        </w:rPr>
        <w:t>hranu</w:t>
      </w:r>
      <w:proofErr w:type="spellEnd"/>
      <w:r w:rsidR="00330008">
        <w:rPr>
          <w:sz w:val="24"/>
          <w:szCs w:val="24"/>
        </w:rPr>
        <w:t xml:space="preserve"> I </w:t>
      </w:r>
      <w:proofErr w:type="spellStart"/>
      <w:r w:rsidR="00330008">
        <w:rPr>
          <w:sz w:val="24"/>
          <w:szCs w:val="24"/>
        </w:rPr>
        <w:t>tehnologije</w:t>
      </w:r>
      <w:proofErr w:type="spellEnd"/>
      <w:r w:rsidR="00330008">
        <w:rPr>
          <w:sz w:val="24"/>
          <w:szCs w:val="24"/>
        </w:rPr>
        <w:t>.</w:t>
      </w:r>
      <w:r w:rsidR="00A54997">
        <w:rPr>
          <w:sz w:val="24"/>
          <w:szCs w:val="24"/>
        </w:rPr>
        <w:t xml:space="preserve"> </w:t>
      </w:r>
    </w:p>
    <w:p w:rsidR="00721F1D" w:rsidRPr="001F0E41" w:rsidRDefault="0009560E" w:rsidP="0009560E">
      <w:pPr>
        <w:jc w:val="center"/>
        <w:rPr>
          <w:b/>
          <w:sz w:val="24"/>
          <w:szCs w:val="24"/>
        </w:rPr>
      </w:pPr>
      <w:proofErr w:type="spellStart"/>
      <w:r w:rsidRPr="001F0E41">
        <w:rPr>
          <w:b/>
          <w:sz w:val="24"/>
          <w:szCs w:val="24"/>
        </w:rPr>
        <w:t>Saznajte</w:t>
      </w:r>
      <w:proofErr w:type="spellEnd"/>
      <w:r w:rsidR="00721F1D" w:rsidRPr="001F0E41">
        <w:rPr>
          <w:b/>
          <w:sz w:val="24"/>
          <w:szCs w:val="24"/>
        </w:rPr>
        <w:t xml:space="preserve"> </w:t>
      </w:r>
      <w:proofErr w:type="spellStart"/>
      <w:r w:rsidR="00721F1D" w:rsidRPr="001F0E41">
        <w:rPr>
          <w:b/>
          <w:sz w:val="24"/>
          <w:szCs w:val="24"/>
        </w:rPr>
        <w:t>okus</w:t>
      </w:r>
      <w:proofErr w:type="spellEnd"/>
      <w:r w:rsidR="00721F1D" w:rsidRPr="001F0E41">
        <w:rPr>
          <w:b/>
          <w:sz w:val="24"/>
          <w:szCs w:val="24"/>
        </w:rPr>
        <w:t xml:space="preserve"> </w:t>
      </w:r>
      <w:proofErr w:type="spellStart"/>
      <w:r w:rsidR="00721F1D" w:rsidRPr="001F0E41">
        <w:rPr>
          <w:b/>
          <w:sz w:val="24"/>
          <w:szCs w:val="24"/>
        </w:rPr>
        <w:t>Vaše</w:t>
      </w:r>
      <w:proofErr w:type="spellEnd"/>
      <w:r w:rsidR="00721F1D" w:rsidRPr="001F0E41">
        <w:rPr>
          <w:b/>
          <w:sz w:val="24"/>
          <w:szCs w:val="24"/>
        </w:rPr>
        <w:t xml:space="preserve"> </w:t>
      </w:r>
      <w:proofErr w:type="spellStart"/>
      <w:r w:rsidR="00721F1D" w:rsidRPr="001F0E41">
        <w:rPr>
          <w:b/>
          <w:sz w:val="24"/>
          <w:szCs w:val="24"/>
        </w:rPr>
        <w:t>poslovne</w:t>
      </w:r>
      <w:proofErr w:type="spellEnd"/>
      <w:r w:rsidR="00721F1D" w:rsidRPr="001F0E41">
        <w:rPr>
          <w:b/>
          <w:sz w:val="24"/>
          <w:szCs w:val="24"/>
        </w:rPr>
        <w:t xml:space="preserve"> </w:t>
      </w:r>
      <w:proofErr w:type="spellStart"/>
      <w:r w:rsidR="00721F1D" w:rsidRPr="001F0E41">
        <w:rPr>
          <w:b/>
          <w:sz w:val="24"/>
          <w:szCs w:val="24"/>
        </w:rPr>
        <w:t>ideje</w:t>
      </w:r>
      <w:proofErr w:type="spellEnd"/>
      <w:r w:rsidR="009C7633" w:rsidRPr="001F0E41">
        <w:rPr>
          <w:b/>
          <w:sz w:val="24"/>
          <w:szCs w:val="24"/>
        </w:rPr>
        <w:t>!</w:t>
      </w:r>
    </w:p>
    <w:p w:rsidR="0009560E" w:rsidRPr="001F0E41" w:rsidRDefault="002B3417" w:rsidP="0009560E">
      <w:pPr>
        <w:jc w:val="center"/>
        <w:rPr>
          <w:b/>
          <w:sz w:val="24"/>
          <w:szCs w:val="24"/>
        </w:rPr>
      </w:pPr>
      <w:r w:rsidRPr="001F0E41">
        <w:rPr>
          <w:b/>
          <w:sz w:val="24"/>
          <w:szCs w:val="24"/>
        </w:rPr>
        <w:t xml:space="preserve"> “Taste the Idea</w:t>
      </w:r>
      <w:r w:rsidR="009767DA">
        <w:rPr>
          <w:b/>
          <w:sz w:val="24"/>
          <w:szCs w:val="24"/>
        </w:rPr>
        <w:t xml:space="preserve"> – </w:t>
      </w:r>
      <w:proofErr w:type="spellStart"/>
      <w:r w:rsidR="009767DA">
        <w:rPr>
          <w:b/>
          <w:sz w:val="24"/>
          <w:szCs w:val="24"/>
        </w:rPr>
        <w:t>food&amp;</w:t>
      </w:r>
      <w:r w:rsidR="001F0E41">
        <w:rPr>
          <w:b/>
          <w:sz w:val="24"/>
          <w:szCs w:val="24"/>
        </w:rPr>
        <w:t>tech</w:t>
      </w:r>
      <w:proofErr w:type="spellEnd"/>
      <w:r w:rsidR="001F0E41">
        <w:rPr>
          <w:b/>
          <w:sz w:val="24"/>
          <w:szCs w:val="24"/>
        </w:rPr>
        <w:t xml:space="preserve"> </w:t>
      </w:r>
      <w:proofErr w:type="spellStart"/>
      <w:r w:rsidR="001F0E41">
        <w:rPr>
          <w:b/>
          <w:sz w:val="24"/>
          <w:szCs w:val="24"/>
        </w:rPr>
        <w:t>bootcamp</w:t>
      </w:r>
      <w:proofErr w:type="spellEnd"/>
      <w:r w:rsidR="001F0E41">
        <w:rPr>
          <w:b/>
          <w:sz w:val="24"/>
          <w:szCs w:val="24"/>
        </w:rPr>
        <w:t xml:space="preserve">” </w:t>
      </w:r>
      <w:proofErr w:type="spellStart"/>
      <w:r w:rsidR="001F0E41">
        <w:rPr>
          <w:b/>
          <w:sz w:val="24"/>
          <w:szCs w:val="24"/>
        </w:rPr>
        <w:t>počinje</w:t>
      </w:r>
      <w:proofErr w:type="spellEnd"/>
      <w:r w:rsidR="0009560E" w:rsidRPr="001F0E41">
        <w:rPr>
          <w:b/>
          <w:sz w:val="24"/>
          <w:szCs w:val="24"/>
        </w:rPr>
        <w:t xml:space="preserve"> 20</w:t>
      </w:r>
      <w:r w:rsidRPr="009767DA">
        <w:rPr>
          <w:b/>
          <w:sz w:val="24"/>
          <w:szCs w:val="24"/>
        </w:rPr>
        <w:t xml:space="preserve">. </w:t>
      </w:r>
      <w:proofErr w:type="spellStart"/>
      <w:r w:rsidRPr="009767DA">
        <w:rPr>
          <w:b/>
          <w:sz w:val="24"/>
          <w:szCs w:val="24"/>
        </w:rPr>
        <w:t>svibnja</w:t>
      </w:r>
      <w:proofErr w:type="spellEnd"/>
      <w:r w:rsidRPr="009767DA">
        <w:rPr>
          <w:b/>
          <w:sz w:val="24"/>
          <w:szCs w:val="24"/>
        </w:rPr>
        <w:t xml:space="preserve"> u </w:t>
      </w:r>
      <w:r w:rsidR="005F1B68">
        <w:rPr>
          <w:b/>
          <w:sz w:val="24"/>
          <w:szCs w:val="24"/>
        </w:rPr>
        <w:t xml:space="preserve">16 </w:t>
      </w:r>
      <w:r w:rsidR="0009560E" w:rsidRPr="009767DA">
        <w:rPr>
          <w:b/>
          <w:sz w:val="24"/>
          <w:szCs w:val="24"/>
        </w:rPr>
        <w:t>sati</w:t>
      </w:r>
      <w:r w:rsidR="00A61B71" w:rsidRPr="009767DA">
        <w:rPr>
          <w:b/>
          <w:sz w:val="24"/>
          <w:szCs w:val="24"/>
        </w:rPr>
        <w:t xml:space="preserve"> u</w:t>
      </w:r>
      <w:r w:rsidR="0009560E" w:rsidRPr="009767DA">
        <w:rPr>
          <w:b/>
          <w:sz w:val="24"/>
          <w:szCs w:val="24"/>
        </w:rPr>
        <w:t xml:space="preserve"> </w:t>
      </w:r>
      <w:proofErr w:type="spellStart"/>
      <w:r w:rsidRPr="009767DA">
        <w:rPr>
          <w:b/>
          <w:sz w:val="24"/>
          <w:szCs w:val="24"/>
        </w:rPr>
        <w:t>Poduzetničkom</w:t>
      </w:r>
      <w:proofErr w:type="spellEnd"/>
      <w:r w:rsidRPr="009767DA">
        <w:rPr>
          <w:b/>
          <w:sz w:val="24"/>
          <w:szCs w:val="24"/>
        </w:rPr>
        <w:t xml:space="preserve"> </w:t>
      </w:r>
      <w:proofErr w:type="spellStart"/>
      <w:r w:rsidRPr="001F0E41">
        <w:rPr>
          <w:b/>
          <w:sz w:val="24"/>
          <w:szCs w:val="24"/>
        </w:rPr>
        <w:t>inkubatoru</w:t>
      </w:r>
      <w:proofErr w:type="spellEnd"/>
      <w:r w:rsidRPr="001F0E41">
        <w:rPr>
          <w:b/>
          <w:sz w:val="24"/>
          <w:szCs w:val="24"/>
        </w:rPr>
        <w:t xml:space="preserve">, </w:t>
      </w:r>
      <w:proofErr w:type="spellStart"/>
      <w:r w:rsidRPr="001F0E41">
        <w:rPr>
          <w:b/>
          <w:sz w:val="24"/>
          <w:szCs w:val="24"/>
        </w:rPr>
        <w:t>Dravska</w:t>
      </w:r>
      <w:proofErr w:type="spellEnd"/>
      <w:r w:rsidRPr="001F0E41">
        <w:rPr>
          <w:b/>
          <w:sz w:val="24"/>
          <w:szCs w:val="24"/>
        </w:rPr>
        <w:t xml:space="preserve"> 17.</w:t>
      </w:r>
      <w:r w:rsidR="005106AE" w:rsidRPr="001F0E41">
        <w:rPr>
          <w:b/>
          <w:sz w:val="24"/>
          <w:szCs w:val="24"/>
        </w:rPr>
        <w:t xml:space="preserve"> </w:t>
      </w:r>
    </w:p>
    <w:p w:rsidR="00EA05F4" w:rsidRDefault="005106AE" w:rsidP="00EA05F4">
      <w:pPr>
        <w:rPr>
          <w:sz w:val="24"/>
          <w:szCs w:val="24"/>
        </w:rPr>
      </w:pPr>
      <w:proofErr w:type="spellStart"/>
      <w:r w:rsidRPr="001F0E41">
        <w:rPr>
          <w:sz w:val="24"/>
          <w:szCs w:val="24"/>
        </w:rPr>
        <w:t>Prijavite</w:t>
      </w:r>
      <w:proofErr w:type="spellEnd"/>
      <w:r w:rsidRPr="001F0E41">
        <w:rPr>
          <w:sz w:val="24"/>
          <w:szCs w:val="24"/>
        </w:rPr>
        <w:t xml:space="preserve"> se </w:t>
      </w:r>
      <w:proofErr w:type="spellStart"/>
      <w:r w:rsidRPr="001F0E41">
        <w:rPr>
          <w:sz w:val="24"/>
          <w:szCs w:val="24"/>
        </w:rPr>
        <w:t>putem</w:t>
      </w:r>
      <w:proofErr w:type="spellEnd"/>
      <w:r w:rsidRPr="001F0E41">
        <w:rPr>
          <w:sz w:val="24"/>
          <w:szCs w:val="24"/>
        </w:rPr>
        <w:t xml:space="preserve"> </w:t>
      </w:r>
      <w:proofErr w:type="spellStart"/>
      <w:r w:rsidRPr="001F0E41">
        <w:rPr>
          <w:sz w:val="24"/>
          <w:szCs w:val="24"/>
        </w:rPr>
        <w:t>linka</w:t>
      </w:r>
      <w:proofErr w:type="spellEnd"/>
      <w:r w:rsidRPr="001F0E41">
        <w:rPr>
          <w:sz w:val="24"/>
          <w:szCs w:val="24"/>
        </w:rPr>
        <w:t>:</w:t>
      </w:r>
      <w:r w:rsidR="00790CBB">
        <w:rPr>
          <w:sz w:val="24"/>
          <w:szCs w:val="24"/>
        </w:rPr>
        <w:t xml:space="preserve"> </w:t>
      </w:r>
      <w:r w:rsidR="00790CBB" w:rsidRPr="00790CBB">
        <w:rPr>
          <w:sz w:val="24"/>
          <w:szCs w:val="24"/>
        </w:rPr>
        <w:t>https://forms.gle/enQ4YLrxTXAqun6J8</w:t>
      </w:r>
    </w:p>
    <w:p w:rsidR="005558D8" w:rsidRDefault="0051196C" w:rsidP="005558D8">
      <w:pPr>
        <w:pStyle w:val="StandardWeb"/>
        <w:shd w:val="clear" w:color="auto" w:fill="FFFFFF"/>
        <w:spacing w:before="90" w:beforeAutospacing="0" w:after="90" w:afterAutospacing="0"/>
        <w:jc w:val="both"/>
        <w:rPr>
          <w:rFonts w:asciiTheme="minorHAnsi" w:eastAsiaTheme="minorHAnsi" w:hAnsiTheme="minorHAnsi" w:cstheme="minorBidi"/>
          <w:lang w:val="en-GB" w:eastAsia="en-US"/>
        </w:rPr>
      </w:pP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Iako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je program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namijenjen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mladim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nezaposlenim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osobama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20 - 29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godina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(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izvanredni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studenti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,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osobe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koje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aktivno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traže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posao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,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osobe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prijavljene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proofErr w:type="gramStart"/>
      <w:r w:rsidRPr="001F0E41">
        <w:rPr>
          <w:rFonts w:asciiTheme="minorHAnsi" w:eastAsiaTheme="minorHAnsi" w:hAnsiTheme="minorHAnsi" w:cstheme="minorBidi"/>
          <w:lang w:val="en-GB" w:eastAsia="en-US"/>
        </w:rPr>
        <w:t>na</w:t>
      </w:r>
      <w:proofErr w:type="spellEnd"/>
      <w:proofErr w:type="gram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hzz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-u)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na</w:t>
      </w:r>
      <w:proofErr w:type="spellEnd"/>
      <w:r w:rsidR="00534A7E">
        <w:rPr>
          <w:rFonts w:asciiTheme="minorHAnsi" w:eastAsiaTheme="minorHAnsi" w:hAnsiTheme="minorHAnsi" w:cstheme="minorBidi"/>
          <w:lang w:val="en-GB" w:eastAsia="en-US"/>
        </w:rPr>
        <w:t xml:space="preserve"> Taste the idea</w:t>
      </w:r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bootcamp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mogu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se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prijaviti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svi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zainteresirani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i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željni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znanja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(bez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obzira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na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dob,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radni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status). </w:t>
      </w:r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Po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završetku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radionica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neće</w:t>
      </w:r>
      <w:r w:rsidR="00A70001" w:rsidRPr="001F0E41">
        <w:rPr>
          <w:rFonts w:asciiTheme="minorHAnsi" w:eastAsiaTheme="minorHAnsi" w:hAnsiTheme="minorHAnsi" w:cstheme="minorBidi"/>
          <w:lang w:val="en-GB" w:eastAsia="en-US"/>
        </w:rPr>
        <w:t>te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imati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nedoumice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o tome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što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je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cirkularna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ekonomij</w:t>
      </w:r>
      <w:r w:rsidR="009C7633" w:rsidRPr="001F0E41">
        <w:rPr>
          <w:rFonts w:asciiTheme="minorHAnsi" w:eastAsiaTheme="minorHAnsi" w:hAnsiTheme="minorHAnsi" w:cstheme="minorBidi"/>
          <w:lang w:val="en-GB" w:eastAsia="en-US"/>
        </w:rPr>
        <w:t>a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, a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što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hid</w:t>
      </w:r>
      <w:r w:rsidR="0009560E" w:rsidRPr="001F0E41">
        <w:rPr>
          <w:rFonts w:asciiTheme="minorHAnsi" w:eastAsiaTheme="minorHAnsi" w:hAnsiTheme="minorHAnsi" w:cstheme="minorBidi"/>
          <w:lang w:val="en-GB" w:eastAsia="en-US"/>
        </w:rPr>
        <w:t>r</w:t>
      </w:r>
      <w:r w:rsidR="00705D70">
        <w:rPr>
          <w:rFonts w:asciiTheme="minorHAnsi" w:eastAsiaTheme="minorHAnsi" w:hAnsiTheme="minorHAnsi" w:cstheme="minorBidi"/>
          <w:lang w:val="en-GB" w:eastAsia="en-US"/>
        </w:rPr>
        <w:t>oponija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,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z</w:t>
      </w:r>
      <w:r w:rsidR="009C7633" w:rsidRPr="001F0E41">
        <w:rPr>
          <w:rFonts w:asciiTheme="minorHAnsi" w:eastAsiaTheme="minorHAnsi" w:hAnsiTheme="minorHAnsi" w:cstheme="minorBidi"/>
          <w:lang w:val="en-GB" w:eastAsia="en-US"/>
        </w:rPr>
        <w:t>nati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ćete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optimalno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predvidjeti</w:t>
      </w:r>
      <w:proofErr w:type="spellEnd"/>
      <w:r w:rsidR="00705D70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705D70">
        <w:rPr>
          <w:rFonts w:asciiTheme="minorHAnsi" w:eastAsiaTheme="minorHAnsi" w:hAnsiTheme="minorHAnsi" w:cstheme="minorBidi"/>
          <w:lang w:val="en-GB" w:eastAsia="en-US"/>
        </w:rPr>
        <w:t>prihode</w:t>
      </w:r>
      <w:proofErr w:type="spellEnd"/>
      <w:r w:rsidR="00705D70">
        <w:rPr>
          <w:rFonts w:asciiTheme="minorHAnsi" w:eastAsiaTheme="minorHAnsi" w:hAnsiTheme="minorHAnsi" w:cstheme="minorBidi"/>
          <w:lang w:val="en-GB" w:eastAsia="en-US"/>
        </w:rPr>
        <w:t>,</w:t>
      </w:r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rashode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09560E" w:rsidRPr="001F0E41">
        <w:rPr>
          <w:rFonts w:asciiTheme="minorHAnsi" w:eastAsiaTheme="minorHAnsi" w:hAnsiTheme="minorHAnsi" w:cstheme="minorBidi"/>
          <w:lang w:val="en-GB" w:eastAsia="en-US"/>
        </w:rPr>
        <w:t>i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provesti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postprodajne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aktivnos</w:t>
      </w:r>
      <w:r w:rsidR="005F1B68">
        <w:rPr>
          <w:rFonts w:asciiTheme="minorHAnsi" w:eastAsiaTheme="minorHAnsi" w:hAnsiTheme="minorHAnsi" w:cstheme="minorBidi"/>
          <w:lang w:val="en-GB" w:eastAsia="en-US"/>
        </w:rPr>
        <w:t>ti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,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upoznati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ćete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 se s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novim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načinima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prerade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,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naučiti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kako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uslugama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 I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proizvodima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dati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dodatnu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vrijednost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. </w:t>
      </w:r>
      <w:proofErr w:type="spellStart"/>
      <w:r w:rsidR="00A55AAC">
        <w:rPr>
          <w:rFonts w:asciiTheme="minorHAnsi" w:eastAsiaTheme="minorHAnsi" w:hAnsiTheme="minorHAnsi" w:cstheme="minorBidi"/>
          <w:lang w:val="en-GB" w:eastAsia="en-US"/>
        </w:rPr>
        <w:t>Stručni</w:t>
      </w:r>
      <w:proofErr w:type="spellEnd"/>
      <w:r w:rsidR="00A55AAC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A55AAC">
        <w:rPr>
          <w:rFonts w:asciiTheme="minorHAnsi" w:eastAsiaTheme="minorHAnsi" w:hAnsiTheme="minorHAnsi" w:cstheme="minorBidi"/>
          <w:lang w:val="en-GB" w:eastAsia="en-US"/>
        </w:rPr>
        <w:t>m</w:t>
      </w:r>
      <w:r w:rsidR="0009560E" w:rsidRPr="001F0E41">
        <w:rPr>
          <w:rFonts w:asciiTheme="minorHAnsi" w:eastAsiaTheme="minorHAnsi" w:hAnsiTheme="minorHAnsi" w:cstheme="minorBidi"/>
          <w:lang w:val="en-GB" w:eastAsia="en-US"/>
        </w:rPr>
        <w:t>entori</w:t>
      </w:r>
      <w:proofErr w:type="spellEnd"/>
      <w:r w:rsidR="0009560E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09560E" w:rsidRPr="001F0E41">
        <w:rPr>
          <w:rFonts w:asciiTheme="minorHAnsi" w:eastAsiaTheme="minorHAnsi" w:hAnsiTheme="minorHAnsi" w:cstheme="minorBidi"/>
          <w:lang w:val="en-GB" w:eastAsia="en-US"/>
        </w:rPr>
        <w:t>i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gosti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predavači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na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praktičnim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primjerima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pokazati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će</w:t>
      </w:r>
      <w:proofErr w:type="spellEnd"/>
      <w:r w:rsidR="009C7633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ka</w:t>
      </w:r>
      <w:r w:rsidR="005F1B68">
        <w:rPr>
          <w:rFonts w:asciiTheme="minorHAnsi" w:eastAsiaTheme="minorHAnsi" w:hAnsiTheme="minorHAnsi" w:cstheme="minorBidi"/>
          <w:lang w:val="en-GB" w:eastAsia="en-US"/>
        </w:rPr>
        <w:t>ko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razviti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uspješno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poslovanje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5F1B68">
        <w:rPr>
          <w:rFonts w:asciiTheme="minorHAnsi" w:eastAsiaTheme="minorHAnsi" w:hAnsiTheme="minorHAnsi" w:cstheme="minorBidi"/>
          <w:lang w:val="en-GB" w:eastAsia="en-US"/>
        </w:rPr>
        <w:t>i</w:t>
      </w:r>
      <w:proofErr w:type="spellEnd"/>
      <w:r w:rsidR="005F1B68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9C7633" w:rsidRPr="001F0E41">
        <w:rPr>
          <w:rFonts w:asciiTheme="minorHAnsi" w:eastAsiaTheme="minorHAnsi" w:hAnsiTheme="minorHAnsi" w:cstheme="minorBidi"/>
          <w:lang w:val="en-GB" w:eastAsia="en-US"/>
        </w:rPr>
        <w:t>pretvori</w:t>
      </w:r>
      <w:r w:rsidR="00657046">
        <w:rPr>
          <w:rFonts w:asciiTheme="minorHAnsi" w:eastAsiaTheme="minorHAnsi" w:hAnsiTheme="minorHAnsi" w:cstheme="minorBidi"/>
          <w:lang w:val="en-GB" w:eastAsia="en-US"/>
        </w:rPr>
        <w:t>ti</w:t>
      </w:r>
      <w:proofErr w:type="spellEnd"/>
      <w:r w:rsidR="00657046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657046">
        <w:rPr>
          <w:rFonts w:asciiTheme="minorHAnsi" w:eastAsiaTheme="minorHAnsi" w:hAnsiTheme="minorHAnsi" w:cstheme="minorBidi"/>
          <w:lang w:val="en-GB" w:eastAsia="en-US"/>
        </w:rPr>
        <w:t>ideje</w:t>
      </w:r>
      <w:proofErr w:type="spellEnd"/>
      <w:r w:rsidR="00657046">
        <w:rPr>
          <w:rFonts w:asciiTheme="minorHAnsi" w:eastAsiaTheme="minorHAnsi" w:hAnsiTheme="minorHAnsi" w:cstheme="minorBidi"/>
          <w:lang w:val="en-GB" w:eastAsia="en-US"/>
        </w:rPr>
        <w:t xml:space="preserve"> u </w:t>
      </w:r>
      <w:proofErr w:type="spellStart"/>
      <w:r w:rsidR="00657046">
        <w:rPr>
          <w:rFonts w:asciiTheme="minorHAnsi" w:eastAsiaTheme="minorHAnsi" w:hAnsiTheme="minorHAnsi" w:cstheme="minorBidi"/>
          <w:lang w:val="en-GB" w:eastAsia="en-US"/>
        </w:rPr>
        <w:t>poduzetnički</w:t>
      </w:r>
      <w:proofErr w:type="spellEnd"/>
      <w:r w:rsidR="00657046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657046">
        <w:rPr>
          <w:rFonts w:asciiTheme="minorHAnsi" w:eastAsiaTheme="minorHAnsi" w:hAnsiTheme="minorHAnsi" w:cstheme="minorBidi"/>
          <w:lang w:val="en-GB" w:eastAsia="en-US"/>
        </w:rPr>
        <w:t>pothvat</w:t>
      </w:r>
      <w:proofErr w:type="spellEnd"/>
      <w:r w:rsidR="00657046">
        <w:rPr>
          <w:rFonts w:asciiTheme="minorHAnsi" w:eastAsiaTheme="minorHAnsi" w:hAnsiTheme="minorHAnsi" w:cstheme="minorBidi"/>
          <w:lang w:val="en-GB" w:eastAsia="en-US"/>
        </w:rPr>
        <w:t>.</w:t>
      </w:r>
    </w:p>
    <w:p w:rsidR="00657046" w:rsidRDefault="00657046" w:rsidP="005558D8">
      <w:pPr>
        <w:pStyle w:val="StandardWeb"/>
        <w:shd w:val="clear" w:color="auto" w:fill="FFFFFF"/>
        <w:spacing w:before="90" w:beforeAutospacing="0" w:after="90" w:afterAutospacing="0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692DA2" w:rsidRDefault="00692DA2" w:rsidP="00692DA2">
      <w:pPr>
        <w:pStyle w:val="StandardWeb"/>
        <w:shd w:val="clear" w:color="auto" w:fill="FFFFFF"/>
        <w:spacing w:before="90" w:beforeAutospacing="0" w:after="90" w:afterAutospacing="0"/>
        <w:jc w:val="both"/>
        <w:rPr>
          <w:rFonts w:asciiTheme="minorHAnsi" w:eastAsiaTheme="minorHAnsi" w:hAnsiTheme="minorHAnsi" w:cstheme="minorBidi"/>
          <w:lang w:val="en-GB" w:eastAsia="en-US"/>
        </w:rPr>
      </w:pPr>
      <w:r w:rsidRPr="00692DA2">
        <w:rPr>
          <w:rFonts w:asciiTheme="minorHAnsi" w:eastAsiaTheme="minorHAnsi" w:hAnsiTheme="minorHAnsi" w:cstheme="minorBidi"/>
          <w:lang w:val="en-GB" w:eastAsia="en-US"/>
        </w:rPr>
        <w:t>PROGRAM: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58D8" w:rsidTr="005558D8">
        <w:tc>
          <w:tcPr>
            <w:tcW w:w="9062" w:type="dxa"/>
          </w:tcPr>
          <w:p w:rsidR="005558D8" w:rsidRPr="00657046" w:rsidRDefault="005558D8" w:rsidP="00790CB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lang w:val="en-GB" w:eastAsia="en-US"/>
              </w:rPr>
            </w:pPr>
            <w:r w:rsidRPr="00657046">
              <w:rPr>
                <w:rFonts w:asciiTheme="minorHAnsi" w:eastAsiaTheme="minorHAnsi" w:hAnsiTheme="minorHAnsi" w:cstheme="minorBidi"/>
                <w:b/>
                <w:lang w:val="en-GB" w:eastAsia="en-US"/>
              </w:rPr>
              <w:t>20.05 – 24.05.</w:t>
            </w:r>
          </w:p>
          <w:p w:rsidR="005558D8" w:rsidRDefault="005558D8" w:rsidP="00790CB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Mentor: Dr.sc.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Jasmina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Ranilović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Podravka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>, “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Istraživanje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i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razvoj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–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hrana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budućnosti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>”</w:t>
            </w:r>
          </w:p>
          <w:p w:rsidR="005558D8" w:rsidRDefault="005558D8" w:rsidP="00790CB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lang w:val="en-GB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Gost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predvač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: Marko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Palfi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“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Inovativna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jela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sa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srcem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I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dušom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>”</w:t>
            </w:r>
          </w:p>
        </w:tc>
      </w:tr>
      <w:tr w:rsidR="005558D8" w:rsidTr="005558D8">
        <w:tc>
          <w:tcPr>
            <w:tcW w:w="9062" w:type="dxa"/>
          </w:tcPr>
          <w:p w:rsidR="005558D8" w:rsidRPr="00657046" w:rsidRDefault="005558D8" w:rsidP="005558D8">
            <w:pPr>
              <w:pStyle w:val="StandardWeb"/>
              <w:spacing w:before="90" w:beforeAutospacing="0" w:after="90" w:afterAutospacing="0"/>
              <w:jc w:val="center"/>
              <w:rPr>
                <w:rFonts w:asciiTheme="minorHAnsi" w:eastAsiaTheme="minorHAnsi" w:hAnsiTheme="minorHAnsi" w:cstheme="minorBidi"/>
                <w:b/>
                <w:lang w:val="en-GB" w:eastAsia="en-US"/>
              </w:rPr>
            </w:pPr>
            <w:r w:rsidRPr="00657046">
              <w:rPr>
                <w:rFonts w:asciiTheme="minorHAnsi" w:eastAsiaTheme="minorHAnsi" w:hAnsiTheme="minorHAnsi" w:cstheme="minorBidi"/>
                <w:b/>
                <w:lang w:val="en-GB" w:eastAsia="en-US"/>
              </w:rPr>
              <w:t>27.05. – 31.05.</w:t>
            </w:r>
          </w:p>
          <w:p w:rsidR="005558D8" w:rsidRDefault="005558D8" w:rsidP="005558D8">
            <w:pPr>
              <w:pStyle w:val="StandardWeb"/>
              <w:spacing w:before="90" w:beforeAutospacing="0" w:after="90" w:afterAutospacing="0"/>
              <w:jc w:val="center"/>
              <w:rPr>
                <w:rFonts w:asciiTheme="minorHAnsi" w:eastAsiaTheme="minorHAnsi" w:hAnsiTheme="minorHAnsi" w:cstheme="minorBidi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Mentor: Doc.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Dr.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sc.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Bojan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Šarkanj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Sveučilište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Sjever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>, “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Inovacije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u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proizvodnji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hrane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>”</w:t>
            </w:r>
          </w:p>
          <w:p w:rsidR="005558D8" w:rsidRDefault="005558D8" w:rsidP="005558D8">
            <w:pPr>
              <w:pStyle w:val="StandardWeb"/>
              <w:spacing w:before="90" w:beforeAutospacing="0" w:after="90" w:afterAutospacing="0"/>
              <w:jc w:val="center"/>
              <w:rPr>
                <w:rFonts w:asciiTheme="minorHAnsi" w:eastAsiaTheme="minorHAnsi" w:hAnsiTheme="minorHAnsi" w:cstheme="minorBidi"/>
                <w:lang w:val="en-GB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Gost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predavač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>:</w:t>
            </w:r>
            <w:r w:rsidR="007646EF">
              <w:rPr>
                <w:rFonts w:asciiTheme="minorHAnsi" w:eastAsiaTheme="minorHAnsi" w:hAnsiTheme="minorHAnsi" w:cstheme="minorBidi"/>
                <w:lang w:val="en-GB" w:eastAsia="en-US"/>
              </w:rPr>
              <w:t xml:space="preserve"> dipl. </w:t>
            </w:r>
            <w:proofErr w:type="spellStart"/>
            <w:r w:rsidR="007646EF">
              <w:rPr>
                <w:rFonts w:asciiTheme="minorHAnsi" w:eastAsiaTheme="minorHAnsi" w:hAnsiTheme="minorHAnsi" w:cstheme="minorBidi"/>
                <w:lang w:val="en-GB" w:eastAsia="en-US"/>
              </w:rPr>
              <w:t>ing</w:t>
            </w:r>
            <w:proofErr w:type="spellEnd"/>
            <w:r w:rsidR="007646EF">
              <w:rPr>
                <w:rFonts w:asciiTheme="minorHAnsi" w:eastAsiaTheme="minorHAnsi" w:hAnsiTheme="minorHAnsi" w:cstheme="minorBidi"/>
                <w:lang w:val="en-GB" w:eastAsia="en-US"/>
              </w:rPr>
              <w:t xml:space="preserve">. </w:t>
            </w:r>
            <w:proofErr w:type="spellStart"/>
            <w:r w:rsidR="007646EF">
              <w:rPr>
                <w:rFonts w:asciiTheme="minorHAnsi" w:eastAsiaTheme="minorHAnsi" w:hAnsiTheme="minorHAnsi" w:cstheme="minorBidi"/>
                <w:lang w:val="en-GB" w:eastAsia="en-US"/>
              </w:rPr>
              <w:t>preh</w:t>
            </w:r>
            <w:proofErr w:type="spellEnd"/>
            <w:r w:rsidR="007646EF">
              <w:rPr>
                <w:rFonts w:asciiTheme="minorHAnsi" w:eastAsiaTheme="minorHAnsi" w:hAnsiTheme="minorHAnsi" w:cstheme="minorBidi"/>
                <w:lang w:val="en-GB" w:eastAsia="en-US"/>
              </w:rPr>
              <w:t xml:space="preserve">. </w:t>
            </w:r>
            <w:proofErr w:type="spellStart"/>
            <w:r w:rsidR="007646EF">
              <w:rPr>
                <w:rFonts w:asciiTheme="minorHAnsi" w:eastAsiaTheme="minorHAnsi" w:hAnsiTheme="minorHAnsi" w:cstheme="minorBidi"/>
                <w:lang w:val="en-GB" w:eastAsia="en-US"/>
              </w:rPr>
              <w:t>teh</w:t>
            </w:r>
            <w:proofErr w:type="spellEnd"/>
            <w:r w:rsidR="007646EF">
              <w:rPr>
                <w:rFonts w:asciiTheme="minorHAnsi" w:eastAsiaTheme="minorHAnsi" w:hAnsiTheme="minorHAnsi" w:cstheme="minorBidi"/>
                <w:lang w:val="en-GB"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Ina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Matijević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“Novi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modeli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uzgoja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>”</w:t>
            </w:r>
          </w:p>
        </w:tc>
      </w:tr>
      <w:tr w:rsidR="005558D8" w:rsidTr="005558D8">
        <w:tc>
          <w:tcPr>
            <w:tcW w:w="9062" w:type="dxa"/>
          </w:tcPr>
          <w:p w:rsidR="005558D8" w:rsidRPr="00657046" w:rsidRDefault="005558D8" w:rsidP="00F71ED4">
            <w:pPr>
              <w:pStyle w:val="StandardWeb"/>
              <w:spacing w:before="90" w:beforeAutospacing="0" w:after="90" w:afterAutospacing="0"/>
              <w:jc w:val="center"/>
              <w:rPr>
                <w:rFonts w:asciiTheme="minorHAnsi" w:eastAsiaTheme="minorHAnsi" w:hAnsiTheme="minorHAnsi" w:cstheme="minorBidi"/>
                <w:b/>
                <w:lang w:val="en-GB" w:eastAsia="en-US"/>
              </w:rPr>
            </w:pPr>
            <w:r w:rsidRPr="00657046">
              <w:rPr>
                <w:rFonts w:asciiTheme="minorHAnsi" w:eastAsiaTheme="minorHAnsi" w:hAnsiTheme="minorHAnsi" w:cstheme="minorBidi"/>
                <w:b/>
                <w:lang w:val="en-GB" w:eastAsia="en-US"/>
              </w:rPr>
              <w:t>03.06. – 07.06</w:t>
            </w:r>
          </w:p>
          <w:p w:rsidR="005558D8" w:rsidRDefault="005558D8" w:rsidP="00F71ED4">
            <w:pPr>
              <w:pStyle w:val="StandardWeb"/>
              <w:spacing w:before="90" w:beforeAutospacing="0" w:after="90" w:afterAutospacing="0"/>
              <w:jc w:val="center"/>
              <w:rPr>
                <w:rFonts w:asciiTheme="minorHAnsi" w:eastAsiaTheme="minorHAnsi" w:hAnsiTheme="minorHAnsi" w:cstheme="minorBidi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Mentor: </w:t>
            </w:r>
            <w:r w:rsidR="00F71ED4">
              <w:rPr>
                <w:rFonts w:asciiTheme="minorHAnsi" w:eastAsiaTheme="minorHAnsi" w:hAnsiTheme="minorHAnsi" w:cstheme="minorBidi"/>
                <w:lang w:val="en-GB" w:eastAsia="en-US"/>
              </w:rPr>
              <w:t xml:space="preserve">dipl. </w:t>
            </w:r>
            <w:proofErr w:type="spellStart"/>
            <w:r w:rsidR="007646EF">
              <w:rPr>
                <w:rFonts w:asciiTheme="minorHAnsi" w:eastAsiaTheme="minorHAnsi" w:hAnsiTheme="minorHAnsi" w:cstheme="minorBidi"/>
                <w:lang w:val="en-GB" w:eastAsia="en-US"/>
              </w:rPr>
              <w:t>i</w:t>
            </w:r>
            <w:r w:rsidR="00F71ED4">
              <w:rPr>
                <w:rFonts w:asciiTheme="minorHAnsi" w:eastAsiaTheme="minorHAnsi" w:hAnsiTheme="minorHAnsi" w:cstheme="minorBidi"/>
                <w:lang w:val="en-GB" w:eastAsia="en-US"/>
              </w:rPr>
              <w:t>ng</w:t>
            </w:r>
            <w:proofErr w:type="spellEnd"/>
            <w:r w:rsidR="007646EF">
              <w:rPr>
                <w:rFonts w:asciiTheme="minorHAnsi" w:eastAsiaTheme="minorHAnsi" w:hAnsiTheme="minorHAnsi" w:cstheme="minorBidi"/>
                <w:lang w:val="en-GB" w:eastAsia="en-US"/>
              </w:rPr>
              <w:t>.</w:t>
            </w:r>
            <w:r w:rsidR="00F71ED4"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 w:rsidR="00F71ED4">
              <w:rPr>
                <w:rFonts w:asciiTheme="minorHAnsi" w:eastAsiaTheme="minorHAnsi" w:hAnsiTheme="minorHAnsi" w:cstheme="minorBidi"/>
                <w:lang w:val="en-GB" w:eastAsia="en-US"/>
              </w:rPr>
              <w:t>preh</w:t>
            </w:r>
            <w:proofErr w:type="spellEnd"/>
            <w:r w:rsidR="00F71ED4">
              <w:rPr>
                <w:rFonts w:asciiTheme="minorHAnsi" w:eastAsiaTheme="minorHAnsi" w:hAnsiTheme="minorHAnsi" w:cstheme="minorBidi"/>
                <w:lang w:val="en-GB" w:eastAsia="en-US"/>
              </w:rPr>
              <w:t xml:space="preserve">. Igor </w:t>
            </w:r>
            <w:proofErr w:type="spellStart"/>
            <w:r w:rsidR="00F71ED4">
              <w:rPr>
                <w:rFonts w:asciiTheme="minorHAnsi" w:eastAsiaTheme="minorHAnsi" w:hAnsiTheme="minorHAnsi" w:cstheme="minorBidi"/>
                <w:lang w:val="en-GB" w:eastAsia="en-US"/>
              </w:rPr>
              <w:t>Gorički</w:t>
            </w:r>
            <w:proofErr w:type="spellEnd"/>
            <w:r w:rsidR="00F71ED4">
              <w:rPr>
                <w:rFonts w:asciiTheme="minorHAnsi" w:eastAsiaTheme="minorHAnsi" w:hAnsiTheme="minorHAnsi" w:cstheme="minorBidi"/>
                <w:lang w:val="en-GB" w:eastAsia="en-US"/>
              </w:rPr>
              <w:t xml:space="preserve">, OPG </w:t>
            </w:r>
            <w:r w:rsidR="008B6EDD">
              <w:rPr>
                <w:rFonts w:asciiTheme="minorHAnsi" w:eastAsiaTheme="minorHAnsi" w:hAnsiTheme="minorHAnsi" w:cstheme="minorBidi"/>
                <w:lang w:val="en-GB" w:eastAsia="en-US"/>
              </w:rPr>
              <w:t xml:space="preserve">Igor </w:t>
            </w:r>
            <w:bookmarkStart w:id="0" w:name="_GoBack"/>
            <w:bookmarkEnd w:id="0"/>
            <w:proofErr w:type="spellStart"/>
            <w:r w:rsidR="00F71ED4">
              <w:rPr>
                <w:rFonts w:asciiTheme="minorHAnsi" w:eastAsiaTheme="minorHAnsi" w:hAnsiTheme="minorHAnsi" w:cstheme="minorBidi"/>
                <w:lang w:val="en-GB" w:eastAsia="en-US"/>
              </w:rPr>
              <w:t>Gorički</w:t>
            </w:r>
            <w:proofErr w:type="spellEnd"/>
            <w:r w:rsidR="00F71ED4">
              <w:rPr>
                <w:rFonts w:asciiTheme="minorHAnsi" w:eastAsiaTheme="minorHAnsi" w:hAnsiTheme="minorHAnsi" w:cstheme="minorBidi"/>
                <w:lang w:val="en-GB" w:eastAsia="en-US"/>
              </w:rPr>
              <w:t>, “</w:t>
            </w:r>
            <w:proofErr w:type="spellStart"/>
            <w:r w:rsidR="00F71ED4">
              <w:rPr>
                <w:rFonts w:asciiTheme="minorHAnsi" w:eastAsiaTheme="minorHAnsi" w:hAnsiTheme="minorHAnsi" w:cstheme="minorBidi"/>
                <w:lang w:val="en-GB" w:eastAsia="en-US"/>
              </w:rPr>
              <w:t>Pametna</w:t>
            </w:r>
            <w:proofErr w:type="spellEnd"/>
            <w:r w:rsidR="00F71ED4"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 w:rsidR="00F71ED4">
              <w:rPr>
                <w:rFonts w:asciiTheme="minorHAnsi" w:eastAsiaTheme="minorHAnsi" w:hAnsiTheme="minorHAnsi" w:cstheme="minorBidi"/>
                <w:lang w:val="en-GB" w:eastAsia="en-US"/>
              </w:rPr>
              <w:t>prerada</w:t>
            </w:r>
            <w:proofErr w:type="spellEnd"/>
            <w:r w:rsidR="00F71ED4">
              <w:rPr>
                <w:rFonts w:asciiTheme="minorHAnsi" w:eastAsiaTheme="minorHAnsi" w:hAnsiTheme="minorHAnsi" w:cstheme="minorBidi"/>
                <w:lang w:val="en-GB" w:eastAsia="en-US"/>
              </w:rPr>
              <w:t>”</w:t>
            </w:r>
          </w:p>
          <w:p w:rsidR="00F71ED4" w:rsidRPr="005558D8" w:rsidRDefault="00F71ED4" w:rsidP="00F71ED4">
            <w:pPr>
              <w:pStyle w:val="StandardWeb"/>
              <w:spacing w:before="90" w:beforeAutospacing="0" w:after="90" w:afterAutospacing="0"/>
              <w:jc w:val="center"/>
              <w:rPr>
                <w:rFonts w:asciiTheme="minorHAnsi" w:eastAsiaTheme="minorHAnsi" w:hAnsiTheme="minorHAnsi" w:cstheme="minorBidi"/>
                <w:lang w:val="en-GB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lastRenderedPageBreak/>
              <w:t>Gost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predavač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: mag.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nutr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. Ivana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Cuki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Mikulinjak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Podravka</w:t>
            </w:r>
            <w:proofErr w:type="spellEnd"/>
            <w:r w:rsidR="009E24F3">
              <w:rPr>
                <w:rFonts w:asciiTheme="minorHAnsi" w:eastAsiaTheme="minorHAnsi" w:hAnsiTheme="minorHAnsi" w:cstheme="minorBidi"/>
                <w:lang w:val="en-GB" w:eastAsia="en-US"/>
              </w:rPr>
              <w:t>,</w:t>
            </w:r>
            <w:r w:rsidR="008A1E4E"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n-GB" w:eastAsia="en-US"/>
              </w:rPr>
              <w:t>“</w:t>
            </w:r>
            <w:r>
              <w:t>Važnost i primjena prehrambenih trendova u gastro ponudi“</w:t>
            </w:r>
          </w:p>
        </w:tc>
      </w:tr>
      <w:tr w:rsidR="005558D8" w:rsidTr="005558D8">
        <w:tc>
          <w:tcPr>
            <w:tcW w:w="9062" w:type="dxa"/>
          </w:tcPr>
          <w:p w:rsidR="005558D8" w:rsidRPr="00657046" w:rsidRDefault="00F71ED4" w:rsidP="00F71ED4">
            <w:pPr>
              <w:pStyle w:val="StandardWeb"/>
              <w:spacing w:before="90" w:beforeAutospacing="0" w:after="90" w:afterAutospacing="0"/>
              <w:jc w:val="center"/>
              <w:rPr>
                <w:rFonts w:asciiTheme="minorHAnsi" w:eastAsiaTheme="minorHAnsi" w:hAnsiTheme="minorHAnsi" w:cstheme="minorBidi"/>
                <w:b/>
                <w:lang w:val="en-GB" w:eastAsia="en-US"/>
              </w:rPr>
            </w:pPr>
            <w:r w:rsidRPr="00657046">
              <w:rPr>
                <w:rFonts w:asciiTheme="minorHAnsi" w:eastAsiaTheme="minorHAnsi" w:hAnsiTheme="minorHAnsi" w:cstheme="minorBidi"/>
                <w:b/>
                <w:lang w:val="en-GB" w:eastAsia="en-US"/>
              </w:rPr>
              <w:lastRenderedPageBreak/>
              <w:t>10.06. – 14.06.</w:t>
            </w:r>
          </w:p>
          <w:p w:rsidR="00F71ED4" w:rsidRDefault="00F71ED4" w:rsidP="00F71ED4">
            <w:pPr>
              <w:pStyle w:val="StandardWeb"/>
              <w:spacing w:before="90" w:beforeAutospacing="0" w:after="90" w:afterAutospacing="0"/>
              <w:jc w:val="center"/>
              <w:rPr>
                <w:rFonts w:asciiTheme="minorHAnsi" w:eastAsiaTheme="minorHAnsi" w:hAnsiTheme="minorHAnsi" w:cstheme="minorBidi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Mentor: Goran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Vrabec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, OPG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Volim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Ljuto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“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Poslovni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model pod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utjecajem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tehnologije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>”</w:t>
            </w:r>
          </w:p>
          <w:p w:rsidR="00F71ED4" w:rsidRDefault="00F71ED4" w:rsidP="00AA6323">
            <w:pPr>
              <w:pStyle w:val="StandardWeb"/>
              <w:spacing w:before="90" w:beforeAutospacing="0" w:after="90" w:afterAutospacing="0"/>
              <w:jc w:val="center"/>
              <w:rPr>
                <w:rFonts w:asciiTheme="minorHAnsi" w:eastAsiaTheme="minorHAnsi" w:hAnsiTheme="minorHAnsi" w:cstheme="minorBidi"/>
                <w:lang w:val="en-GB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Gost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predavač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: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Tihomir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Želimorski</w:t>
            </w:r>
            <w:proofErr w:type="spellEnd"/>
            <w:r w:rsidR="00AA6323">
              <w:rPr>
                <w:rFonts w:asciiTheme="minorHAnsi" w:eastAsiaTheme="minorHAnsi" w:hAnsiTheme="minorHAnsi" w:cstheme="minorBidi"/>
                <w:lang w:val="en-GB" w:eastAsia="en-US"/>
              </w:rPr>
              <w:t xml:space="preserve">, </w:t>
            </w:r>
            <w:proofErr w:type="spellStart"/>
            <w:r w:rsidR="00AA6323">
              <w:rPr>
                <w:rFonts w:asciiTheme="minorHAnsi" w:eastAsiaTheme="minorHAnsi" w:hAnsiTheme="minorHAnsi" w:cstheme="minorBidi"/>
                <w:lang w:val="en-GB" w:eastAsia="en-US"/>
              </w:rPr>
              <w:t>seoski</w:t>
            </w:r>
            <w:proofErr w:type="spellEnd"/>
            <w:r w:rsidR="00AA6323"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 w:rsidR="00AA6323">
              <w:rPr>
                <w:rFonts w:asciiTheme="minorHAnsi" w:eastAsiaTheme="minorHAnsi" w:hAnsiTheme="minorHAnsi" w:cstheme="minorBidi"/>
                <w:lang w:val="en-GB" w:eastAsia="en-US"/>
              </w:rPr>
              <w:t>turizam</w:t>
            </w:r>
            <w:proofErr w:type="spellEnd"/>
            <w:r w:rsidR="00AA6323"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 w:rsidR="00AA6323">
              <w:rPr>
                <w:rFonts w:asciiTheme="minorHAnsi" w:eastAsiaTheme="minorHAnsi" w:hAnsiTheme="minorHAnsi" w:cstheme="minorBidi"/>
                <w:lang w:val="en-GB" w:eastAsia="en-US"/>
              </w:rPr>
              <w:t>Stari</w:t>
            </w:r>
            <w:proofErr w:type="spellEnd"/>
            <w:r w:rsidR="00AA6323"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 w:rsidR="00AA6323">
              <w:rPr>
                <w:rFonts w:asciiTheme="minorHAnsi" w:eastAsiaTheme="minorHAnsi" w:hAnsiTheme="minorHAnsi" w:cstheme="minorBidi"/>
                <w:lang w:val="en-GB" w:eastAsia="en-US"/>
              </w:rPr>
              <w:t>zanati</w:t>
            </w:r>
            <w:proofErr w:type="spellEnd"/>
            <w:r w:rsidR="00AA6323">
              <w:rPr>
                <w:rFonts w:asciiTheme="minorHAnsi" w:eastAsiaTheme="minorHAnsi" w:hAnsiTheme="minorHAnsi" w:cstheme="minorBidi"/>
                <w:lang w:val="en-GB" w:eastAsia="en-US"/>
              </w:rPr>
              <w:t xml:space="preserve">, </w:t>
            </w:r>
            <w:r w:rsidR="009E24F3">
              <w:rPr>
                <w:rFonts w:asciiTheme="minorHAnsi" w:eastAsiaTheme="minorHAnsi" w:hAnsiTheme="minorHAnsi" w:cstheme="minorBidi"/>
                <w:lang w:val="en-GB" w:eastAsia="en-US"/>
              </w:rPr>
              <w:t>“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Kako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osmisliti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seoski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turizam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u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Hlebinama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>”</w:t>
            </w:r>
          </w:p>
        </w:tc>
      </w:tr>
      <w:tr w:rsidR="005558D8" w:rsidTr="005558D8">
        <w:tc>
          <w:tcPr>
            <w:tcW w:w="9062" w:type="dxa"/>
          </w:tcPr>
          <w:p w:rsidR="005558D8" w:rsidRPr="00657046" w:rsidRDefault="00F71ED4" w:rsidP="00657046">
            <w:pPr>
              <w:pStyle w:val="StandardWeb"/>
              <w:spacing w:before="90" w:beforeAutospacing="0" w:after="90" w:afterAutospacing="0"/>
              <w:jc w:val="center"/>
              <w:rPr>
                <w:rFonts w:asciiTheme="minorHAnsi" w:eastAsiaTheme="minorHAnsi" w:hAnsiTheme="minorHAnsi" w:cstheme="minorBidi"/>
                <w:b/>
                <w:lang w:val="en-GB" w:eastAsia="en-US"/>
              </w:rPr>
            </w:pPr>
            <w:r w:rsidRPr="00657046">
              <w:rPr>
                <w:rFonts w:asciiTheme="minorHAnsi" w:eastAsiaTheme="minorHAnsi" w:hAnsiTheme="minorHAnsi" w:cstheme="minorBidi"/>
                <w:b/>
                <w:lang w:val="en-GB" w:eastAsia="en-US"/>
              </w:rPr>
              <w:t>17.06. – 21.06.</w:t>
            </w:r>
          </w:p>
          <w:p w:rsidR="00F71ED4" w:rsidRDefault="00F71ED4" w:rsidP="00657046">
            <w:pPr>
              <w:pStyle w:val="StandardWeb"/>
              <w:spacing w:before="90" w:beforeAutospacing="0" w:after="90" w:afterAutospacing="0"/>
              <w:jc w:val="center"/>
              <w:rPr>
                <w:rFonts w:asciiTheme="minorHAnsi" w:eastAsiaTheme="minorHAnsi" w:hAnsiTheme="minorHAnsi" w:cstheme="minorBidi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lang w:val="en-GB" w:eastAsia="en-US"/>
              </w:rPr>
              <w:t>Mentor:</w:t>
            </w:r>
            <w:r w:rsidR="007646EF">
              <w:rPr>
                <w:rFonts w:asciiTheme="minorHAnsi" w:eastAsiaTheme="minorHAnsi" w:hAnsiTheme="minorHAnsi" w:cstheme="minorBidi"/>
                <w:lang w:val="en-GB" w:eastAsia="en-US"/>
              </w:rPr>
              <w:t xml:space="preserve"> dipl. </w:t>
            </w:r>
            <w:proofErr w:type="spellStart"/>
            <w:r w:rsidR="007646EF">
              <w:rPr>
                <w:rFonts w:asciiTheme="minorHAnsi" w:eastAsiaTheme="minorHAnsi" w:hAnsiTheme="minorHAnsi" w:cstheme="minorBidi"/>
                <w:lang w:val="en-GB" w:eastAsia="en-US"/>
              </w:rPr>
              <w:t>ing</w:t>
            </w:r>
            <w:proofErr w:type="spellEnd"/>
            <w:r w:rsidR="007646EF">
              <w:rPr>
                <w:rFonts w:asciiTheme="minorHAnsi" w:eastAsiaTheme="minorHAnsi" w:hAnsiTheme="minorHAnsi" w:cstheme="minorBidi"/>
                <w:lang w:val="en-GB" w:eastAsia="en-US"/>
              </w:rPr>
              <w:t xml:space="preserve">. </w:t>
            </w:r>
            <w:proofErr w:type="spellStart"/>
            <w:r w:rsidR="007646EF">
              <w:rPr>
                <w:rFonts w:asciiTheme="minorHAnsi" w:eastAsiaTheme="minorHAnsi" w:hAnsiTheme="minorHAnsi" w:cstheme="minorBidi"/>
                <w:lang w:val="en-GB" w:eastAsia="en-US"/>
              </w:rPr>
              <w:t>agronomije</w:t>
            </w:r>
            <w:proofErr w:type="spellEnd"/>
            <w:r w:rsidR="007646EF">
              <w:rPr>
                <w:rFonts w:asciiTheme="minorHAnsi" w:eastAsiaTheme="minorHAnsi" w:hAnsiTheme="minorHAnsi" w:cstheme="minorBidi"/>
                <w:lang w:val="en-GB" w:eastAsia="en-US"/>
              </w:rPr>
              <w:t xml:space="preserve"> /</w:t>
            </w:r>
            <w:proofErr w:type="spellStart"/>
            <w:r w:rsidR="007646EF">
              <w:rPr>
                <w:rFonts w:asciiTheme="minorHAnsi" w:eastAsiaTheme="minorHAnsi" w:hAnsiTheme="minorHAnsi" w:cstheme="minorBidi"/>
                <w:lang w:val="en-GB" w:eastAsia="en-US"/>
              </w:rPr>
              <w:t>enolog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Luka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Košćak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, </w:t>
            </w:r>
            <w:r w:rsidR="00657046">
              <w:rPr>
                <w:rFonts w:asciiTheme="minorHAnsi" w:eastAsiaTheme="minorHAnsi" w:hAnsiTheme="minorHAnsi" w:cstheme="minorBidi"/>
                <w:lang w:val="en-GB"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Vinarija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Kostanjevec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>,  “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Tehnologija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, EU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fondovi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I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proizvodnja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vina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>”</w:t>
            </w:r>
          </w:p>
          <w:p w:rsidR="00657046" w:rsidRDefault="00657046" w:rsidP="008A1E4E">
            <w:pPr>
              <w:pStyle w:val="StandardWeb"/>
              <w:spacing w:before="90" w:beforeAutospacing="0" w:after="90" w:afterAutospacing="0"/>
              <w:jc w:val="center"/>
              <w:rPr>
                <w:rFonts w:asciiTheme="minorHAnsi" w:eastAsiaTheme="minorHAnsi" w:hAnsiTheme="minorHAnsi" w:cstheme="minorBidi"/>
                <w:lang w:val="en-GB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Gost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predavač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: </w:t>
            </w:r>
            <w:r w:rsidR="008A1E4E">
              <w:rPr>
                <w:rFonts w:asciiTheme="minorHAnsi" w:eastAsiaTheme="minorHAnsi" w:hAnsiTheme="minorHAnsi" w:cstheme="minorBidi"/>
                <w:lang w:val="en-GB" w:eastAsia="en-US"/>
              </w:rPr>
              <w:t xml:space="preserve">spec. </w:t>
            </w:r>
            <w:proofErr w:type="spellStart"/>
            <w:r w:rsidR="008A1E4E">
              <w:rPr>
                <w:rFonts w:asciiTheme="minorHAnsi" w:eastAsiaTheme="minorHAnsi" w:hAnsiTheme="minorHAnsi" w:cstheme="minorBidi"/>
                <w:lang w:val="en-GB" w:eastAsia="en-US"/>
              </w:rPr>
              <w:t>bacc</w:t>
            </w:r>
            <w:proofErr w:type="spellEnd"/>
            <w:r w:rsidR="008A1E4E">
              <w:rPr>
                <w:rFonts w:asciiTheme="minorHAnsi" w:eastAsiaTheme="minorHAnsi" w:hAnsiTheme="minorHAnsi" w:cstheme="minorBidi"/>
                <w:lang w:val="en-GB" w:eastAsia="en-US"/>
              </w:rPr>
              <w:t xml:space="preserve">. </w:t>
            </w:r>
            <w:proofErr w:type="spellStart"/>
            <w:proofErr w:type="gramStart"/>
            <w:r w:rsidR="008A1E4E">
              <w:rPr>
                <w:rFonts w:asciiTheme="minorHAnsi" w:eastAsiaTheme="minorHAnsi" w:hAnsiTheme="minorHAnsi" w:cstheme="minorBidi"/>
                <w:lang w:val="en-GB" w:eastAsia="en-US"/>
              </w:rPr>
              <w:t>ing</w:t>
            </w:r>
            <w:proofErr w:type="spellEnd"/>
            <w:proofErr w:type="gramEnd"/>
            <w:r w:rsidR="008A1E4E">
              <w:rPr>
                <w:rFonts w:asciiTheme="minorHAnsi" w:eastAsiaTheme="minorHAnsi" w:hAnsiTheme="minorHAnsi" w:cstheme="minorBidi"/>
                <w:lang w:val="en-GB" w:eastAsia="en-US"/>
              </w:rPr>
              <w:t xml:space="preserve">. </w:t>
            </w:r>
            <w:proofErr w:type="spellStart"/>
            <w:r w:rsidR="008A1E4E">
              <w:rPr>
                <w:rFonts w:asciiTheme="minorHAnsi" w:eastAsiaTheme="minorHAnsi" w:hAnsiTheme="minorHAnsi" w:cstheme="minorBidi"/>
                <w:lang w:val="en-GB" w:eastAsia="en-US"/>
              </w:rPr>
              <w:t>elektrotehnike</w:t>
            </w:r>
            <w:proofErr w:type="spellEnd"/>
            <w:r w:rsidR="00FD1946"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 w:rsidR="00FD1946">
              <w:rPr>
                <w:rFonts w:asciiTheme="minorHAnsi" w:eastAsiaTheme="minorHAnsi" w:hAnsiTheme="minorHAnsi" w:cstheme="minorBidi"/>
                <w:lang w:val="en-GB" w:eastAsia="en-US"/>
              </w:rPr>
              <w:t>Danijel</w:t>
            </w:r>
            <w:proofErr w:type="spellEnd"/>
            <w:r w:rsidR="00FD1946"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 w:rsidR="00FD1946">
              <w:rPr>
                <w:rFonts w:asciiTheme="minorHAnsi" w:eastAsiaTheme="minorHAnsi" w:hAnsiTheme="minorHAnsi" w:cstheme="minorBidi"/>
                <w:lang w:val="en-GB" w:eastAsia="en-US"/>
              </w:rPr>
              <w:t>Pintarić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pivovara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Krigl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>, “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Podravsko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craft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pivo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–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Kavorka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>”</w:t>
            </w:r>
          </w:p>
        </w:tc>
      </w:tr>
      <w:tr w:rsidR="005558D8" w:rsidTr="005558D8">
        <w:tc>
          <w:tcPr>
            <w:tcW w:w="9062" w:type="dxa"/>
          </w:tcPr>
          <w:p w:rsidR="005558D8" w:rsidRPr="00657046" w:rsidRDefault="00657046" w:rsidP="00657046">
            <w:pPr>
              <w:pStyle w:val="StandardWeb"/>
              <w:spacing w:before="90" w:beforeAutospacing="0" w:after="90" w:afterAutospacing="0"/>
              <w:jc w:val="center"/>
              <w:rPr>
                <w:rFonts w:asciiTheme="minorHAnsi" w:eastAsiaTheme="minorHAnsi" w:hAnsiTheme="minorHAnsi" w:cstheme="minorBidi"/>
                <w:b/>
                <w:lang w:val="en-GB" w:eastAsia="en-US"/>
              </w:rPr>
            </w:pPr>
            <w:r w:rsidRPr="00657046">
              <w:rPr>
                <w:rFonts w:asciiTheme="minorHAnsi" w:eastAsiaTheme="minorHAnsi" w:hAnsiTheme="minorHAnsi" w:cstheme="minorBidi"/>
                <w:b/>
                <w:lang w:val="en-GB" w:eastAsia="en-US"/>
              </w:rPr>
              <w:t>01.07.-05.07.</w:t>
            </w:r>
          </w:p>
          <w:p w:rsidR="00657046" w:rsidRDefault="007646EF" w:rsidP="00657046">
            <w:pPr>
              <w:pStyle w:val="StandardWeb"/>
              <w:spacing w:before="90" w:beforeAutospacing="0" w:after="90" w:afterAutospacing="0"/>
              <w:jc w:val="center"/>
              <w:rPr>
                <w:rFonts w:asciiTheme="minorHAnsi" w:eastAsiaTheme="minorHAnsi" w:hAnsiTheme="minorHAnsi" w:cstheme="minorBidi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lang w:val="en-GB" w:eastAsia="en-US"/>
              </w:rPr>
              <w:t>Mentor: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7646EF">
              <w:rPr>
                <w:rFonts w:asciiTheme="minorHAnsi" w:eastAsiaTheme="minorHAnsi" w:hAnsiTheme="minorHAnsi" w:cstheme="minorBidi"/>
                <w:lang w:val="en-GB" w:eastAsia="en-US"/>
              </w:rPr>
              <w:t xml:space="preserve">mag. ing. </w:t>
            </w:r>
            <w:proofErr w:type="spellStart"/>
            <w:r w:rsidRPr="007646EF">
              <w:rPr>
                <w:rFonts w:asciiTheme="minorHAnsi" w:eastAsiaTheme="minorHAnsi" w:hAnsiTheme="minorHAnsi" w:cstheme="minorBidi"/>
                <w:lang w:val="en-GB" w:eastAsia="en-US"/>
              </w:rPr>
              <w:t>geod</w:t>
            </w:r>
            <w:proofErr w:type="spellEnd"/>
            <w:r w:rsidRPr="007646EF">
              <w:rPr>
                <w:rFonts w:asciiTheme="minorHAnsi" w:eastAsiaTheme="minorHAnsi" w:hAnsiTheme="minorHAnsi" w:cstheme="minorBidi"/>
                <w:lang w:val="en-GB" w:eastAsia="en-US"/>
              </w:rPr>
              <w:t xml:space="preserve">. et </w:t>
            </w:r>
            <w:proofErr w:type="spellStart"/>
            <w:r w:rsidRPr="007646EF">
              <w:rPr>
                <w:rFonts w:asciiTheme="minorHAnsi" w:eastAsiaTheme="minorHAnsi" w:hAnsiTheme="minorHAnsi" w:cstheme="minorBidi"/>
                <w:lang w:val="en-GB" w:eastAsia="en-US"/>
              </w:rPr>
              <w:t>geoinf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Jasmina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Rakić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Horvat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, mag.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ing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geot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. </w:t>
            </w:r>
            <w:proofErr w:type="spellStart"/>
            <w:r w:rsidR="00657046">
              <w:rPr>
                <w:rFonts w:asciiTheme="minorHAnsi" w:eastAsiaTheme="minorHAnsi" w:hAnsiTheme="minorHAnsi" w:cstheme="minorBidi"/>
                <w:lang w:val="en-GB" w:eastAsia="en-US"/>
              </w:rPr>
              <w:t>Seoski</w:t>
            </w:r>
            <w:proofErr w:type="spellEnd"/>
            <w:r w:rsidR="00657046"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 w:rsidR="00657046">
              <w:rPr>
                <w:rFonts w:asciiTheme="minorHAnsi" w:eastAsiaTheme="minorHAnsi" w:hAnsiTheme="minorHAnsi" w:cstheme="minorBidi"/>
                <w:lang w:val="en-GB" w:eastAsia="en-US"/>
              </w:rPr>
              <w:t>turizam</w:t>
            </w:r>
            <w:proofErr w:type="spellEnd"/>
            <w:r w:rsidR="00657046"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 w:rsidR="00657046">
              <w:rPr>
                <w:rFonts w:asciiTheme="minorHAnsi" w:eastAsiaTheme="minorHAnsi" w:hAnsiTheme="minorHAnsi" w:cstheme="minorBidi"/>
                <w:lang w:val="en-GB" w:eastAsia="en-US"/>
              </w:rPr>
              <w:t>Rakić</w:t>
            </w:r>
            <w:proofErr w:type="spellEnd"/>
            <w:r w:rsidR="00657046">
              <w:rPr>
                <w:rFonts w:asciiTheme="minorHAnsi" w:eastAsiaTheme="minorHAnsi" w:hAnsiTheme="minorHAnsi" w:cstheme="minorBidi"/>
                <w:lang w:val="en-GB" w:eastAsia="en-US"/>
              </w:rPr>
              <w:t>, “</w:t>
            </w:r>
            <w:proofErr w:type="spellStart"/>
            <w:r w:rsidR="00657046">
              <w:rPr>
                <w:rFonts w:asciiTheme="minorHAnsi" w:eastAsiaTheme="minorHAnsi" w:hAnsiTheme="minorHAnsi" w:cstheme="minorBidi"/>
                <w:lang w:val="en-GB" w:eastAsia="en-US"/>
              </w:rPr>
              <w:t>Kako</w:t>
            </w:r>
            <w:proofErr w:type="spellEnd"/>
            <w:r w:rsidR="00657046"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 w:rsidR="00657046">
              <w:rPr>
                <w:rFonts w:asciiTheme="minorHAnsi" w:eastAsiaTheme="minorHAnsi" w:hAnsiTheme="minorHAnsi" w:cstheme="minorBidi"/>
                <w:lang w:val="en-GB" w:eastAsia="en-US"/>
              </w:rPr>
              <w:t>ispuniti</w:t>
            </w:r>
            <w:proofErr w:type="spellEnd"/>
            <w:r w:rsidR="00657046"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 w:rsidR="00657046">
              <w:rPr>
                <w:rFonts w:asciiTheme="minorHAnsi" w:eastAsiaTheme="minorHAnsi" w:hAnsiTheme="minorHAnsi" w:cstheme="minorBidi"/>
                <w:lang w:val="en-GB" w:eastAsia="en-US"/>
              </w:rPr>
              <w:t>očekivanja</w:t>
            </w:r>
            <w:proofErr w:type="spellEnd"/>
            <w:r w:rsidR="00657046"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 w:rsidR="00657046">
              <w:rPr>
                <w:rFonts w:asciiTheme="minorHAnsi" w:eastAsiaTheme="minorHAnsi" w:hAnsiTheme="minorHAnsi" w:cstheme="minorBidi"/>
                <w:lang w:val="en-GB" w:eastAsia="en-US"/>
              </w:rPr>
              <w:t>gosta</w:t>
            </w:r>
            <w:proofErr w:type="spellEnd"/>
            <w:r w:rsidR="00657046">
              <w:rPr>
                <w:rFonts w:asciiTheme="minorHAnsi" w:eastAsiaTheme="minorHAnsi" w:hAnsiTheme="minorHAnsi" w:cstheme="minorBidi"/>
                <w:lang w:val="en-GB" w:eastAsia="en-US"/>
              </w:rPr>
              <w:t>?”</w:t>
            </w:r>
          </w:p>
          <w:p w:rsidR="00657046" w:rsidRDefault="00657046" w:rsidP="00657046">
            <w:pPr>
              <w:pStyle w:val="StandardWeb"/>
              <w:spacing w:before="90" w:beforeAutospacing="0" w:after="90" w:afterAutospacing="0"/>
              <w:jc w:val="center"/>
              <w:rPr>
                <w:rFonts w:asciiTheme="minorHAnsi" w:eastAsiaTheme="minorHAnsi" w:hAnsiTheme="minorHAnsi" w:cstheme="minorBidi"/>
                <w:lang w:val="en-GB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Gost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predavač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: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Jurica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Mlinarec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Udruga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Kontejner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>, “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Slasna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val="en-GB" w:eastAsia="en-US"/>
              </w:rPr>
              <w:t>ekscentričnost</w:t>
            </w:r>
            <w:proofErr w:type="spellEnd"/>
            <w:r>
              <w:rPr>
                <w:rFonts w:asciiTheme="minorHAnsi" w:eastAsiaTheme="minorHAnsi" w:hAnsiTheme="minorHAnsi" w:cstheme="minorBidi"/>
                <w:lang w:val="en-GB" w:eastAsia="en-US"/>
              </w:rPr>
              <w:t>”</w:t>
            </w:r>
          </w:p>
        </w:tc>
      </w:tr>
    </w:tbl>
    <w:p w:rsidR="00657046" w:rsidRPr="001F0E41" w:rsidRDefault="00657046" w:rsidP="00657046">
      <w:pPr>
        <w:pStyle w:val="StandardWeb"/>
        <w:shd w:val="clear" w:color="auto" w:fill="FFFFFF"/>
        <w:spacing w:before="90" w:beforeAutospacing="0" w:after="90" w:afterAutospacing="0"/>
        <w:jc w:val="both"/>
        <w:rPr>
          <w:rFonts w:asciiTheme="minorHAnsi" w:eastAsiaTheme="minorHAnsi" w:hAnsiTheme="minorHAnsi" w:cstheme="minorBidi"/>
          <w:lang w:val="en-GB" w:eastAsia="en-US"/>
        </w:rPr>
      </w:pPr>
      <w:r w:rsidRPr="001F0E41">
        <w:rPr>
          <w:rFonts w:asciiTheme="minorHAnsi" w:eastAsiaTheme="minorHAnsi" w:hAnsiTheme="minorHAnsi" w:cstheme="minorBidi"/>
          <w:lang w:val="en-GB" w:eastAsia="en-US"/>
        </w:rPr>
        <w:t>INFO:</w:t>
      </w:r>
    </w:p>
    <w:p w:rsidR="00657046" w:rsidRPr="001F0E41" w:rsidRDefault="00657046" w:rsidP="00657046">
      <w:pPr>
        <w:pStyle w:val="Standard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Fonts w:asciiTheme="minorHAnsi" w:eastAsiaTheme="minorHAnsi" w:hAnsiTheme="minorHAnsi" w:cstheme="minorBidi"/>
          <w:lang w:val="en-GB" w:eastAsia="en-US"/>
        </w:rPr>
      </w:pPr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Program je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namijenjenim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mladim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nezaposlenim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osobama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20 - 29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godina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(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izvanredni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studenti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,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osobe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koje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aktivno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traže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posao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,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osobe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prijavljene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na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hzz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>-u</w:t>
      </w:r>
      <w:r w:rsidR="008A1E4E">
        <w:rPr>
          <w:rFonts w:asciiTheme="minorHAnsi" w:eastAsiaTheme="minorHAnsi" w:hAnsiTheme="minorHAnsi" w:cstheme="minorBidi"/>
          <w:lang w:val="en-GB" w:eastAsia="en-US"/>
        </w:rPr>
        <w:t xml:space="preserve">), </w:t>
      </w:r>
      <w:proofErr w:type="spellStart"/>
      <w:r w:rsidR="008A1E4E">
        <w:rPr>
          <w:rFonts w:asciiTheme="minorHAnsi" w:eastAsiaTheme="minorHAnsi" w:hAnsiTheme="minorHAnsi" w:cstheme="minorBidi"/>
          <w:lang w:val="en-GB" w:eastAsia="en-US"/>
        </w:rPr>
        <w:t>ali</w:t>
      </w:r>
      <w:proofErr w:type="spellEnd"/>
      <w:r w:rsidR="008A1E4E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A1E4E">
        <w:rPr>
          <w:rFonts w:asciiTheme="minorHAnsi" w:eastAsiaTheme="minorHAnsi" w:hAnsiTheme="minorHAnsi" w:cstheme="minorBidi"/>
          <w:lang w:val="en-GB" w:eastAsia="en-US"/>
        </w:rPr>
        <w:t>na</w:t>
      </w:r>
      <w:proofErr w:type="spellEnd"/>
      <w:r w:rsidR="008A1E4E">
        <w:rPr>
          <w:rFonts w:asciiTheme="minorHAnsi" w:eastAsiaTheme="minorHAnsi" w:hAnsiTheme="minorHAnsi" w:cstheme="minorBidi"/>
          <w:lang w:val="en-GB" w:eastAsia="en-US"/>
        </w:rPr>
        <w:t xml:space="preserve"> Taste the idea</w:t>
      </w:r>
      <w:r w:rsidR="008A1E4E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="008A1E4E">
        <w:rPr>
          <w:rFonts w:asciiTheme="minorHAnsi" w:eastAsiaTheme="minorHAnsi" w:hAnsiTheme="minorHAnsi" w:cstheme="minorBidi"/>
          <w:lang w:val="en-GB" w:eastAsia="en-US"/>
        </w:rPr>
        <w:t xml:space="preserve">– </w:t>
      </w:r>
      <w:proofErr w:type="spellStart"/>
      <w:r w:rsidR="008A1E4E">
        <w:rPr>
          <w:rFonts w:asciiTheme="minorHAnsi" w:eastAsiaTheme="minorHAnsi" w:hAnsiTheme="minorHAnsi" w:cstheme="minorBidi"/>
          <w:lang w:val="en-GB" w:eastAsia="en-US"/>
        </w:rPr>
        <w:t>food&amp;tech</w:t>
      </w:r>
      <w:proofErr w:type="spellEnd"/>
      <w:r w:rsidR="008A1E4E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A1E4E" w:rsidRPr="001F0E41">
        <w:rPr>
          <w:rFonts w:asciiTheme="minorHAnsi" w:eastAsiaTheme="minorHAnsi" w:hAnsiTheme="minorHAnsi" w:cstheme="minorBidi"/>
          <w:lang w:val="en-GB" w:eastAsia="en-US"/>
        </w:rPr>
        <w:t>bootcamp</w:t>
      </w:r>
      <w:proofErr w:type="spellEnd"/>
      <w:r w:rsidR="008A1E4E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A1E4E" w:rsidRPr="001F0E41">
        <w:rPr>
          <w:rFonts w:asciiTheme="minorHAnsi" w:eastAsiaTheme="minorHAnsi" w:hAnsiTheme="minorHAnsi" w:cstheme="minorBidi"/>
          <w:lang w:val="en-GB" w:eastAsia="en-US"/>
        </w:rPr>
        <w:t>mogu</w:t>
      </w:r>
      <w:proofErr w:type="spellEnd"/>
      <w:r w:rsidR="008A1E4E" w:rsidRPr="001F0E41">
        <w:rPr>
          <w:rFonts w:asciiTheme="minorHAnsi" w:eastAsiaTheme="minorHAnsi" w:hAnsiTheme="minorHAnsi" w:cstheme="minorBidi"/>
          <w:lang w:val="en-GB" w:eastAsia="en-US"/>
        </w:rPr>
        <w:t xml:space="preserve"> se </w:t>
      </w:r>
      <w:proofErr w:type="spellStart"/>
      <w:r w:rsidR="008A1E4E" w:rsidRPr="001F0E41">
        <w:rPr>
          <w:rFonts w:asciiTheme="minorHAnsi" w:eastAsiaTheme="minorHAnsi" w:hAnsiTheme="minorHAnsi" w:cstheme="minorBidi"/>
          <w:lang w:val="en-GB" w:eastAsia="en-US"/>
        </w:rPr>
        <w:t>prijaviti</w:t>
      </w:r>
      <w:proofErr w:type="spellEnd"/>
      <w:r w:rsidR="008A1E4E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A1E4E" w:rsidRPr="001F0E41">
        <w:rPr>
          <w:rFonts w:asciiTheme="minorHAnsi" w:eastAsiaTheme="minorHAnsi" w:hAnsiTheme="minorHAnsi" w:cstheme="minorBidi"/>
          <w:lang w:val="en-GB" w:eastAsia="en-US"/>
        </w:rPr>
        <w:t>svi</w:t>
      </w:r>
      <w:proofErr w:type="spellEnd"/>
      <w:r w:rsidR="008A1E4E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A1E4E" w:rsidRPr="001F0E41">
        <w:rPr>
          <w:rFonts w:asciiTheme="minorHAnsi" w:eastAsiaTheme="minorHAnsi" w:hAnsiTheme="minorHAnsi" w:cstheme="minorBidi"/>
          <w:lang w:val="en-GB" w:eastAsia="en-US"/>
        </w:rPr>
        <w:t>zainteresirani</w:t>
      </w:r>
      <w:proofErr w:type="spellEnd"/>
      <w:r w:rsidR="008A1E4E"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="0088229D">
        <w:rPr>
          <w:rFonts w:asciiTheme="minorHAnsi" w:eastAsiaTheme="minorHAnsi" w:hAnsiTheme="minorHAnsi" w:cstheme="minorBidi"/>
          <w:lang w:val="en-GB" w:eastAsia="en-US"/>
        </w:rPr>
        <w:t>(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oni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koji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su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A1E4E">
        <w:rPr>
          <w:rFonts w:asciiTheme="minorHAnsi" w:eastAsiaTheme="minorHAnsi" w:hAnsiTheme="minorHAnsi" w:cstheme="minorBidi"/>
          <w:lang w:val="en-GB" w:eastAsia="en-US"/>
        </w:rPr>
        <w:t>vlasnici</w:t>
      </w:r>
      <w:proofErr w:type="spellEnd"/>
      <w:r w:rsidR="008A1E4E">
        <w:rPr>
          <w:rFonts w:asciiTheme="minorHAnsi" w:eastAsiaTheme="minorHAnsi" w:hAnsiTheme="minorHAnsi" w:cstheme="minorBidi"/>
          <w:lang w:val="en-GB" w:eastAsia="en-US"/>
        </w:rPr>
        <w:t xml:space="preserve"> OPG-ova, </w:t>
      </w:r>
      <w:proofErr w:type="spellStart"/>
      <w:r w:rsidR="008A1E4E">
        <w:rPr>
          <w:rFonts w:asciiTheme="minorHAnsi" w:eastAsiaTheme="minorHAnsi" w:hAnsiTheme="minorHAnsi" w:cstheme="minorBidi"/>
          <w:lang w:val="en-GB" w:eastAsia="en-US"/>
        </w:rPr>
        <w:t>ugostitelji</w:t>
      </w:r>
      <w:proofErr w:type="spellEnd"/>
      <w:r w:rsidR="008A1E4E">
        <w:rPr>
          <w:rFonts w:asciiTheme="minorHAnsi" w:eastAsiaTheme="minorHAnsi" w:hAnsiTheme="minorHAnsi" w:cstheme="minorBidi"/>
          <w:lang w:val="en-GB" w:eastAsia="en-US"/>
        </w:rPr>
        <w:t xml:space="preserve">,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vinari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ili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oni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koji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imaju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ideju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i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trebaju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više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informacija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za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njezin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razvoj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ili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oni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koje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zanimaju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edukacije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iz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područja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koje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ovaj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bootcamp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pokriva</w:t>
      </w:r>
      <w:proofErr w:type="spellEnd"/>
      <w:r w:rsidR="0088229D">
        <w:rPr>
          <w:rFonts w:asciiTheme="minorHAnsi" w:eastAsiaTheme="minorHAnsi" w:hAnsiTheme="minorHAnsi" w:cstheme="minorBidi"/>
          <w:lang w:val="en-GB" w:eastAsia="en-US"/>
        </w:rPr>
        <w:t>)</w:t>
      </w:r>
    </w:p>
    <w:p w:rsidR="00657046" w:rsidRPr="001F0E41" w:rsidRDefault="00657046" w:rsidP="00657046">
      <w:pPr>
        <w:pStyle w:val="Standard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Fonts w:asciiTheme="minorHAnsi" w:eastAsiaTheme="minorHAnsi" w:hAnsiTheme="minorHAnsi" w:cstheme="minorBidi"/>
          <w:lang w:val="en-GB" w:eastAsia="en-US"/>
        </w:rPr>
      </w:pP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Edukacije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su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besplatne</w:t>
      </w:r>
      <w:proofErr w:type="spellEnd"/>
    </w:p>
    <w:p w:rsidR="00657046" w:rsidRPr="001F0E41" w:rsidRDefault="00657046" w:rsidP="00657046">
      <w:pPr>
        <w:pStyle w:val="Standard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Fonts w:asciiTheme="minorHAnsi" w:eastAsiaTheme="minorHAnsi" w:hAnsiTheme="minorHAnsi" w:cstheme="minorBidi"/>
          <w:lang w:val="en-GB" w:eastAsia="en-US"/>
        </w:rPr>
      </w:pP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Naglasak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je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na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praktičnom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radu</w:t>
      </w:r>
      <w:proofErr w:type="spellEnd"/>
      <w:r>
        <w:rPr>
          <w:rFonts w:asciiTheme="minorHAnsi" w:eastAsiaTheme="minorHAnsi" w:hAnsiTheme="minorHAnsi" w:cstheme="minorBidi"/>
          <w:lang w:val="en-GB"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lang w:val="en-GB" w:eastAsia="en-US"/>
        </w:rPr>
        <w:t>učenju</w:t>
      </w:r>
      <w:proofErr w:type="spellEnd"/>
      <w:r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n-GB" w:eastAsia="en-US"/>
        </w:rPr>
        <w:t>na</w:t>
      </w:r>
      <w:proofErr w:type="spellEnd"/>
      <w:r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n-GB" w:eastAsia="en-US"/>
        </w:rPr>
        <w:t>primjerima</w:t>
      </w:r>
      <w:proofErr w:type="spellEnd"/>
      <w:r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n-GB" w:eastAsia="en-US"/>
        </w:rPr>
        <w:t>iz</w:t>
      </w:r>
      <w:proofErr w:type="spellEnd"/>
      <w:r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n-GB" w:eastAsia="en-US"/>
        </w:rPr>
        <w:t>prakse</w:t>
      </w:r>
      <w:proofErr w:type="spellEnd"/>
      <w:r>
        <w:rPr>
          <w:rFonts w:asciiTheme="minorHAnsi" w:eastAsiaTheme="minorHAnsi" w:hAnsiTheme="minorHAnsi" w:cstheme="minorBidi"/>
          <w:lang w:val="en-GB"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lang w:val="en-GB" w:eastAsia="en-US"/>
        </w:rPr>
        <w:t>interaktivnoj</w:t>
      </w:r>
      <w:proofErr w:type="spellEnd"/>
      <w:r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n-GB" w:eastAsia="en-US"/>
        </w:rPr>
        <w:t>edukaciji</w:t>
      </w:r>
      <w:proofErr w:type="spellEnd"/>
    </w:p>
    <w:p w:rsidR="005558D8" w:rsidRDefault="00657046" w:rsidP="00E26590">
      <w:pPr>
        <w:pStyle w:val="Standard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Fonts w:asciiTheme="minorHAnsi" w:eastAsiaTheme="minorHAnsi" w:hAnsiTheme="minorHAnsi" w:cstheme="minorBidi"/>
          <w:lang w:val="en-GB" w:eastAsia="en-US"/>
        </w:rPr>
      </w:pPr>
      <w:proofErr w:type="spellStart"/>
      <w:r w:rsidRPr="00657046">
        <w:rPr>
          <w:rFonts w:asciiTheme="minorHAnsi" w:eastAsiaTheme="minorHAnsi" w:hAnsiTheme="minorHAnsi" w:cstheme="minorBidi"/>
          <w:lang w:val="en-GB" w:eastAsia="en-US"/>
        </w:rPr>
        <w:t>Trajanje</w:t>
      </w:r>
      <w:proofErr w:type="spellEnd"/>
      <w:r w:rsidRPr="00657046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657046">
        <w:rPr>
          <w:rFonts w:asciiTheme="minorHAnsi" w:eastAsiaTheme="minorHAnsi" w:hAnsiTheme="minorHAnsi" w:cstheme="minorBidi"/>
          <w:lang w:val="en-GB" w:eastAsia="en-US"/>
        </w:rPr>
        <w:t>edukacija</w:t>
      </w:r>
      <w:proofErr w:type="spellEnd"/>
      <w:r w:rsidRPr="00657046">
        <w:rPr>
          <w:rFonts w:asciiTheme="minorHAnsi" w:eastAsiaTheme="minorHAnsi" w:hAnsiTheme="minorHAnsi" w:cstheme="minorBidi"/>
          <w:lang w:val="en-GB" w:eastAsia="en-US"/>
        </w:rPr>
        <w:t xml:space="preserve">: </w:t>
      </w:r>
      <w:r w:rsidR="003B1CEA">
        <w:rPr>
          <w:rFonts w:asciiTheme="minorHAnsi" w:eastAsiaTheme="minorHAnsi" w:hAnsiTheme="minorHAnsi" w:cstheme="minorBidi"/>
          <w:lang w:val="en-GB" w:eastAsia="en-US"/>
        </w:rPr>
        <w:t>7</w:t>
      </w:r>
      <w:r w:rsidRPr="00657046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657046">
        <w:rPr>
          <w:rFonts w:asciiTheme="minorHAnsi" w:eastAsiaTheme="minorHAnsi" w:hAnsiTheme="minorHAnsi" w:cstheme="minorBidi"/>
          <w:lang w:val="en-GB" w:eastAsia="en-US"/>
        </w:rPr>
        <w:t>tjedana</w:t>
      </w:r>
      <w:proofErr w:type="spellEnd"/>
      <w:r w:rsidRPr="00657046">
        <w:rPr>
          <w:rFonts w:asciiTheme="minorHAnsi" w:eastAsiaTheme="minorHAnsi" w:hAnsiTheme="minorHAnsi" w:cstheme="minorBidi"/>
          <w:lang w:val="en-GB" w:eastAsia="en-US"/>
        </w:rPr>
        <w:t>, 20.05. – 05. 07.2019</w:t>
      </w:r>
    </w:p>
    <w:p w:rsidR="00657046" w:rsidRDefault="00657046" w:rsidP="00657046">
      <w:pPr>
        <w:pStyle w:val="Standard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Fonts w:asciiTheme="minorHAnsi" w:eastAsiaTheme="minorHAnsi" w:hAnsiTheme="minorHAnsi" w:cstheme="minorBidi"/>
          <w:lang w:val="en-GB" w:eastAsia="en-US"/>
        </w:rPr>
      </w:pP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Broj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prijava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je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ograničen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Pr="001F0E41">
        <w:rPr>
          <w:rFonts w:asciiTheme="minorHAnsi" w:eastAsiaTheme="minorHAnsi" w:hAnsiTheme="minorHAnsi" w:cstheme="minorBidi"/>
          <w:lang w:val="en-GB" w:eastAsia="en-US"/>
        </w:rPr>
        <w:t>na</w:t>
      </w:r>
      <w:proofErr w:type="spellEnd"/>
      <w:r w:rsidRPr="001F0E41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="00790CBB">
        <w:rPr>
          <w:rFonts w:asciiTheme="minorHAnsi" w:eastAsiaTheme="minorHAnsi" w:hAnsiTheme="minorHAnsi" w:cstheme="minorBidi"/>
          <w:lang w:val="en-GB" w:eastAsia="en-US"/>
        </w:rPr>
        <w:t>15</w:t>
      </w:r>
      <w:r w:rsidR="0088229D">
        <w:rPr>
          <w:rFonts w:asciiTheme="minorHAnsi" w:eastAsiaTheme="minorHAnsi" w:hAnsiTheme="minorHAnsi" w:cstheme="minorBidi"/>
          <w:lang w:val="en-GB" w:eastAsia="en-US"/>
        </w:rPr>
        <w:t xml:space="preserve"> </w:t>
      </w:r>
      <w:proofErr w:type="spellStart"/>
      <w:r w:rsidR="0088229D">
        <w:rPr>
          <w:rFonts w:asciiTheme="minorHAnsi" w:eastAsiaTheme="minorHAnsi" w:hAnsiTheme="minorHAnsi" w:cstheme="minorBidi"/>
          <w:lang w:val="en-GB" w:eastAsia="en-US"/>
        </w:rPr>
        <w:t>osoba</w:t>
      </w:r>
      <w:proofErr w:type="spellEnd"/>
    </w:p>
    <w:p w:rsidR="00657046" w:rsidRPr="00657046" w:rsidRDefault="00657046" w:rsidP="00657046">
      <w:pPr>
        <w:pStyle w:val="StandardWeb"/>
        <w:shd w:val="clear" w:color="auto" w:fill="FFFFFF"/>
        <w:spacing w:before="90" w:beforeAutospacing="0" w:after="90" w:afterAutospacing="0"/>
        <w:ind w:left="720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9767DA" w:rsidRPr="009767DA" w:rsidRDefault="009767DA" w:rsidP="009767DA">
      <w:pPr>
        <w:jc w:val="both"/>
      </w:pPr>
      <w:r>
        <w:t xml:space="preserve">Taste the idea – </w:t>
      </w:r>
      <w:proofErr w:type="spellStart"/>
      <w:r>
        <w:t>Food&amp;Tech</w:t>
      </w:r>
      <w:proofErr w:type="spellEnd"/>
      <w:r>
        <w:t xml:space="preserve"> </w:t>
      </w:r>
      <w:proofErr w:type="spellStart"/>
      <w:r>
        <w:t>boot</w:t>
      </w:r>
      <w:r w:rsidRPr="009767DA">
        <w:t>camp</w:t>
      </w:r>
      <w:proofErr w:type="spellEnd"/>
      <w:r w:rsidRPr="009767DA">
        <w:t xml:space="preserve"> </w:t>
      </w:r>
      <w:proofErr w:type="spellStart"/>
      <w:r w:rsidRPr="009767DA">
        <w:t>dio</w:t>
      </w:r>
      <w:proofErr w:type="spellEnd"/>
      <w:r w:rsidRPr="009767DA">
        <w:t xml:space="preserve"> je </w:t>
      </w:r>
      <w:proofErr w:type="spellStart"/>
      <w:r w:rsidRPr="009767DA">
        <w:t>projekta</w:t>
      </w:r>
      <w:proofErr w:type="spellEnd"/>
      <w:r w:rsidRPr="009767DA">
        <w:t xml:space="preserve"> „PARTNERSTVO ZA SVE 2“. </w:t>
      </w:r>
      <w:proofErr w:type="spellStart"/>
      <w:r w:rsidRPr="009767DA">
        <w:t>Odobren</w:t>
      </w:r>
      <w:proofErr w:type="spellEnd"/>
      <w:r w:rsidRPr="009767DA">
        <w:t xml:space="preserve"> je </w:t>
      </w:r>
      <w:proofErr w:type="spellStart"/>
      <w:r w:rsidRPr="009767DA">
        <w:t>za</w:t>
      </w:r>
      <w:proofErr w:type="spellEnd"/>
      <w:r w:rsidRPr="009767DA">
        <w:t xml:space="preserve"> </w:t>
      </w:r>
      <w:proofErr w:type="spellStart"/>
      <w:r w:rsidRPr="009767DA">
        <w:t>financiranje</w:t>
      </w:r>
      <w:proofErr w:type="spellEnd"/>
      <w:r w:rsidRPr="009767DA">
        <w:t xml:space="preserve"> </w:t>
      </w:r>
      <w:proofErr w:type="spellStart"/>
      <w:r w:rsidRPr="009767DA">
        <w:t>od</w:t>
      </w:r>
      <w:proofErr w:type="spellEnd"/>
      <w:r w:rsidRPr="009767DA">
        <w:t xml:space="preserve"> </w:t>
      </w:r>
      <w:proofErr w:type="spellStart"/>
      <w:r w:rsidRPr="009767DA">
        <w:t>strane</w:t>
      </w:r>
      <w:proofErr w:type="spellEnd"/>
      <w:r w:rsidRPr="009767DA">
        <w:t xml:space="preserve"> </w:t>
      </w:r>
      <w:proofErr w:type="spellStart"/>
      <w:r w:rsidRPr="009767DA">
        <w:t>Europske</w:t>
      </w:r>
      <w:proofErr w:type="spellEnd"/>
      <w:r w:rsidRPr="009767DA">
        <w:t xml:space="preserve"> </w:t>
      </w:r>
      <w:proofErr w:type="spellStart"/>
      <w:r w:rsidRPr="009767DA">
        <w:t>unije</w:t>
      </w:r>
      <w:proofErr w:type="spellEnd"/>
      <w:r w:rsidRPr="009767DA">
        <w:t xml:space="preserve"> u </w:t>
      </w:r>
      <w:proofErr w:type="spellStart"/>
      <w:r w:rsidRPr="009767DA">
        <w:t>okviru</w:t>
      </w:r>
      <w:proofErr w:type="spellEnd"/>
      <w:r w:rsidRPr="009767DA">
        <w:t xml:space="preserve"> </w:t>
      </w:r>
      <w:proofErr w:type="spellStart"/>
      <w:r w:rsidRPr="009767DA">
        <w:t>poziva</w:t>
      </w:r>
      <w:proofErr w:type="spellEnd"/>
      <w:r w:rsidRPr="009767DA">
        <w:t xml:space="preserve"> „</w:t>
      </w:r>
      <w:proofErr w:type="spellStart"/>
      <w:r w:rsidRPr="009767DA">
        <w:t>Lokalne</w:t>
      </w:r>
      <w:proofErr w:type="spellEnd"/>
      <w:r w:rsidRPr="009767DA">
        <w:t xml:space="preserve"> </w:t>
      </w:r>
      <w:proofErr w:type="spellStart"/>
      <w:r w:rsidRPr="009767DA">
        <w:t>inicijative</w:t>
      </w:r>
      <w:proofErr w:type="spellEnd"/>
      <w:r w:rsidRPr="009767DA">
        <w:t xml:space="preserve"> </w:t>
      </w:r>
      <w:proofErr w:type="spellStart"/>
      <w:r w:rsidRPr="009767DA">
        <w:t>za</w:t>
      </w:r>
      <w:proofErr w:type="spellEnd"/>
      <w:r w:rsidRPr="009767DA">
        <w:t xml:space="preserve"> </w:t>
      </w:r>
      <w:proofErr w:type="spellStart"/>
      <w:r w:rsidRPr="009767DA">
        <w:t>poticanje</w:t>
      </w:r>
      <w:proofErr w:type="spellEnd"/>
      <w:r w:rsidRPr="009767DA">
        <w:t xml:space="preserve"> </w:t>
      </w:r>
      <w:proofErr w:type="spellStart"/>
      <w:r w:rsidRPr="009767DA">
        <w:t>zapošljavanja</w:t>
      </w:r>
      <w:proofErr w:type="spellEnd"/>
      <w:r w:rsidRPr="009767DA">
        <w:t xml:space="preserve"> – </w:t>
      </w:r>
      <w:proofErr w:type="spellStart"/>
      <w:r w:rsidRPr="009767DA">
        <w:t>faza</w:t>
      </w:r>
      <w:proofErr w:type="spellEnd"/>
      <w:r w:rsidRPr="009767DA">
        <w:t xml:space="preserve"> III</w:t>
      </w:r>
      <w:proofErr w:type="gramStart"/>
      <w:r w:rsidRPr="009767DA">
        <w:t xml:space="preserve">“ </w:t>
      </w:r>
      <w:proofErr w:type="spellStart"/>
      <w:r w:rsidRPr="009767DA">
        <w:t>iz</w:t>
      </w:r>
      <w:proofErr w:type="spellEnd"/>
      <w:proofErr w:type="gramEnd"/>
      <w:r w:rsidRPr="009767DA">
        <w:t xml:space="preserve"> </w:t>
      </w:r>
      <w:proofErr w:type="spellStart"/>
      <w:r w:rsidRPr="009767DA">
        <w:t>Europskog</w:t>
      </w:r>
      <w:proofErr w:type="spellEnd"/>
      <w:r w:rsidRPr="009767DA">
        <w:t xml:space="preserve"> </w:t>
      </w:r>
      <w:proofErr w:type="spellStart"/>
      <w:r w:rsidRPr="009767DA">
        <w:t>socijalnog</w:t>
      </w:r>
      <w:proofErr w:type="spellEnd"/>
      <w:r w:rsidRPr="009767DA">
        <w:t xml:space="preserve"> </w:t>
      </w:r>
      <w:proofErr w:type="spellStart"/>
      <w:r w:rsidRPr="009767DA">
        <w:t>fonda</w:t>
      </w:r>
      <w:proofErr w:type="spellEnd"/>
      <w:r w:rsidRPr="009767DA">
        <w:t xml:space="preserve">. </w:t>
      </w:r>
      <w:proofErr w:type="spellStart"/>
      <w:r w:rsidRPr="009767DA">
        <w:t>Projekt</w:t>
      </w:r>
      <w:proofErr w:type="spellEnd"/>
      <w:r w:rsidRPr="009767DA">
        <w:t xml:space="preserve"> </w:t>
      </w:r>
      <w:proofErr w:type="spellStart"/>
      <w:r w:rsidRPr="009767DA">
        <w:t>traje</w:t>
      </w:r>
      <w:proofErr w:type="spellEnd"/>
      <w:r w:rsidRPr="009767DA">
        <w:t xml:space="preserve"> od 14.05.2018. do 13.11.2020. </w:t>
      </w:r>
      <w:proofErr w:type="spellStart"/>
      <w:r w:rsidRPr="009767DA">
        <w:t>godine</w:t>
      </w:r>
      <w:proofErr w:type="spellEnd"/>
      <w:r w:rsidRPr="009767DA">
        <w:t xml:space="preserve">, </w:t>
      </w:r>
      <w:proofErr w:type="spellStart"/>
      <w:r w:rsidRPr="009767DA">
        <w:t>njegova</w:t>
      </w:r>
      <w:proofErr w:type="spellEnd"/>
      <w:r w:rsidRPr="009767DA">
        <w:t xml:space="preserve"> </w:t>
      </w:r>
      <w:proofErr w:type="spellStart"/>
      <w:r w:rsidRPr="009767DA">
        <w:t>ukupna</w:t>
      </w:r>
      <w:proofErr w:type="spellEnd"/>
      <w:r w:rsidRPr="009767DA">
        <w:t xml:space="preserve"> </w:t>
      </w:r>
      <w:proofErr w:type="spellStart"/>
      <w:r w:rsidRPr="009767DA">
        <w:t>vrijednost</w:t>
      </w:r>
      <w:proofErr w:type="spellEnd"/>
      <w:r w:rsidRPr="009767DA">
        <w:t xml:space="preserve"> je 1.999.427,02 HRK (</w:t>
      </w:r>
      <w:proofErr w:type="spellStart"/>
      <w:r w:rsidRPr="009767DA">
        <w:t>Sufinanciranje</w:t>
      </w:r>
      <w:proofErr w:type="spellEnd"/>
      <w:r w:rsidRPr="009767DA">
        <w:t xml:space="preserve"> od </w:t>
      </w:r>
      <w:proofErr w:type="spellStart"/>
      <w:r w:rsidRPr="009767DA">
        <w:t>strane</w:t>
      </w:r>
      <w:proofErr w:type="spellEnd"/>
      <w:r w:rsidRPr="009767DA">
        <w:t xml:space="preserve"> EU je 99,08%). </w:t>
      </w:r>
      <w:proofErr w:type="spellStart"/>
      <w:r w:rsidRPr="009767DA">
        <w:t>Nositelj</w:t>
      </w:r>
      <w:proofErr w:type="spellEnd"/>
      <w:r w:rsidRPr="009767DA">
        <w:t xml:space="preserve"> </w:t>
      </w:r>
      <w:proofErr w:type="spellStart"/>
      <w:r w:rsidRPr="009767DA">
        <w:t>projekta</w:t>
      </w:r>
      <w:proofErr w:type="spellEnd"/>
      <w:r w:rsidRPr="009767DA">
        <w:t xml:space="preserve"> je PORA KKŽ, a u </w:t>
      </w:r>
      <w:proofErr w:type="spellStart"/>
      <w:r w:rsidRPr="009767DA">
        <w:t>projekt</w:t>
      </w:r>
      <w:proofErr w:type="spellEnd"/>
      <w:r w:rsidRPr="009767DA">
        <w:t xml:space="preserve"> </w:t>
      </w:r>
      <w:proofErr w:type="spellStart"/>
      <w:r w:rsidRPr="009767DA">
        <w:t>su</w:t>
      </w:r>
      <w:proofErr w:type="spellEnd"/>
      <w:r w:rsidRPr="009767DA">
        <w:t xml:space="preserve"> </w:t>
      </w:r>
      <w:proofErr w:type="spellStart"/>
      <w:r w:rsidRPr="009767DA">
        <w:t>uključena</w:t>
      </w:r>
      <w:proofErr w:type="spellEnd"/>
      <w:r w:rsidRPr="009767DA">
        <w:t xml:space="preserve"> </w:t>
      </w:r>
      <w:proofErr w:type="spellStart"/>
      <w:r w:rsidRPr="009767DA">
        <w:t>još</w:t>
      </w:r>
      <w:proofErr w:type="spellEnd"/>
      <w:r w:rsidRPr="009767DA">
        <w:t xml:space="preserve"> 5 </w:t>
      </w:r>
      <w:proofErr w:type="spellStart"/>
      <w:r w:rsidRPr="009767DA">
        <w:t>partnera</w:t>
      </w:r>
      <w:proofErr w:type="spellEnd"/>
      <w:r w:rsidRPr="009767DA">
        <w:t xml:space="preserve">  </w:t>
      </w:r>
      <w:proofErr w:type="spellStart"/>
      <w:r w:rsidRPr="009767DA">
        <w:t>Koprivničko-križevačka</w:t>
      </w:r>
      <w:proofErr w:type="spellEnd"/>
      <w:r w:rsidRPr="009767DA">
        <w:t xml:space="preserve"> </w:t>
      </w:r>
      <w:proofErr w:type="spellStart"/>
      <w:r w:rsidRPr="009767DA">
        <w:t>županija</w:t>
      </w:r>
      <w:proofErr w:type="spellEnd"/>
      <w:r w:rsidRPr="009767DA">
        <w:t xml:space="preserve">, </w:t>
      </w:r>
      <w:proofErr w:type="spellStart"/>
      <w:r w:rsidRPr="009767DA">
        <w:t>Hrvatski</w:t>
      </w:r>
      <w:proofErr w:type="spellEnd"/>
      <w:r w:rsidRPr="009767DA">
        <w:t xml:space="preserve"> </w:t>
      </w:r>
      <w:proofErr w:type="spellStart"/>
      <w:r w:rsidRPr="009767DA">
        <w:t>zavod</w:t>
      </w:r>
      <w:proofErr w:type="spellEnd"/>
      <w:r w:rsidRPr="009767DA">
        <w:t xml:space="preserve"> </w:t>
      </w:r>
      <w:proofErr w:type="spellStart"/>
      <w:r w:rsidRPr="009767DA">
        <w:t>za</w:t>
      </w:r>
      <w:proofErr w:type="spellEnd"/>
      <w:r w:rsidRPr="009767DA">
        <w:t xml:space="preserve"> </w:t>
      </w:r>
      <w:proofErr w:type="spellStart"/>
      <w:r w:rsidRPr="009767DA">
        <w:t>zapošljavanje</w:t>
      </w:r>
      <w:proofErr w:type="spellEnd"/>
      <w:r w:rsidRPr="009767DA">
        <w:t xml:space="preserve"> </w:t>
      </w:r>
      <w:proofErr w:type="spellStart"/>
      <w:r w:rsidRPr="009767DA">
        <w:t>Područni</w:t>
      </w:r>
      <w:proofErr w:type="spellEnd"/>
      <w:r w:rsidRPr="009767DA">
        <w:t xml:space="preserve"> </w:t>
      </w:r>
      <w:proofErr w:type="spellStart"/>
      <w:r w:rsidRPr="009767DA">
        <w:t>ured</w:t>
      </w:r>
      <w:proofErr w:type="spellEnd"/>
      <w:r w:rsidRPr="009767DA">
        <w:t xml:space="preserve"> </w:t>
      </w:r>
      <w:proofErr w:type="spellStart"/>
      <w:r w:rsidRPr="009767DA">
        <w:t>Križevci</w:t>
      </w:r>
      <w:proofErr w:type="spellEnd"/>
      <w:r w:rsidRPr="009767DA">
        <w:t xml:space="preserve">, HGK </w:t>
      </w:r>
      <w:proofErr w:type="spellStart"/>
      <w:r w:rsidRPr="009767DA">
        <w:t>Županijska</w:t>
      </w:r>
      <w:proofErr w:type="spellEnd"/>
      <w:r w:rsidRPr="009767DA">
        <w:t xml:space="preserve"> </w:t>
      </w:r>
      <w:proofErr w:type="spellStart"/>
      <w:r w:rsidRPr="009767DA">
        <w:t>komora</w:t>
      </w:r>
      <w:proofErr w:type="spellEnd"/>
      <w:r w:rsidRPr="009767DA">
        <w:t xml:space="preserve"> </w:t>
      </w:r>
      <w:proofErr w:type="spellStart"/>
      <w:r w:rsidRPr="009767DA">
        <w:t>Koprivnica</w:t>
      </w:r>
      <w:proofErr w:type="spellEnd"/>
      <w:r w:rsidRPr="009767DA">
        <w:t xml:space="preserve">, HOK </w:t>
      </w:r>
      <w:proofErr w:type="spellStart"/>
      <w:r w:rsidRPr="009767DA">
        <w:t>Obrtnička</w:t>
      </w:r>
      <w:proofErr w:type="spellEnd"/>
      <w:r w:rsidRPr="009767DA">
        <w:t xml:space="preserve"> </w:t>
      </w:r>
      <w:proofErr w:type="spellStart"/>
      <w:r w:rsidRPr="009767DA">
        <w:t>komora</w:t>
      </w:r>
      <w:proofErr w:type="spellEnd"/>
      <w:r w:rsidRPr="009767DA">
        <w:t xml:space="preserve"> </w:t>
      </w:r>
      <w:proofErr w:type="spellStart"/>
      <w:r w:rsidRPr="009767DA">
        <w:t>Koprivničko-križevačke</w:t>
      </w:r>
      <w:proofErr w:type="spellEnd"/>
      <w:r w:rsidRPr="009767DA">
        <w:t xml:space="preserve"> </w:t>
      </w:r>
      <w:proofErr w:type="spellStart"/>
      <w:r w:rsidRPr="009767DA">
        <w:t>županije</w:t>
      </w:r>
      <w:proofErr w:type="spellEnd"/>
      <w:r w:rsidRPr="009767DA">
        <w:t xml:space="preserve">, </w:t>
      </w:r>
      <w:proofErr w:type="spellStart"/>
      <w:r w:rsidRPr="009767DA">
        <w:t>Koprivnički</w:t>
      </w:r>
      <w:proofErr w:type="spellEnd"/>
      <w:r w:rsidRPr="009767DA">
        <w:t xml:space="preserve"> </w:t>
      </w:r>
      <w:proofErr w:type="spellStart"/>
      <w:r w:rsidRPr="009767DA">
        <w:t>poduzetnik</w:t>
      </w:r>
      <w:proofErr w:type="spellEnd"/>
      <w:r w:rsidRPr="009767DA">
        <w:t xml:space="preserve"> </w:t>
      </w:r>
      <w:proofErr w:type="spellStart"/>
      <w:r w:rsidRPr="009767DA">
        <w:t>d.o.o</w:t>
      </w:r>
      <w:proofErr w:type="spellEnd"/>
      <w:r w:rsidRPr="009767DA">
        <w:t>.</w:t>
      </w:r>
    </w:p>
    <w:p w:rsidR="0020492B" w:rsidRPr="00E152EA" w:rsidRDefault="0020492B" w:rsidP="0020492B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</w:pP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lastRenderedPageBreak/>
        <w:t>Sadržaj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 xml:space="preserve"> </w:t>
      </w: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ovog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 xml:space="preserve"> </w:t>
      </w: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materijala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 xml:space="preserve"> </w:t>
      </w: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isključiva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 xml:space="preserve"> je </w:t>
      </w: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odgovornost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 xml:space="preserve"> </w:t>
      </w: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Koprivničkog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 xml:space="preserve"> </w:t>
      </w: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poduzetnika</w:t>
      </w:r>
      <w:proofErr w:type="spellEnd"/>
    </w:p>
    <w:p w:rsidR="0020492B" w:rsidRPr="00E152EA" w:rsidRDefault="0020492B" w:rsidP="0020492B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</w:pP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Za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 xml:space="preserve"> </w:t>
      </w: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više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 xml:space="preserve"> </w:t>
      </w: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informacija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 xml:space="preserve"> o EU </w:t>
      </w: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fondovima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 </w:t>
      </w:r>
      <w:hyperlink r:id="rId7" w:history="1">
        <w:r w:rsidRPr="00E152EA">
          <w:rPr>
            <w:rFonts w:ascii="inherit" w:eastAsia="Times New Roman" w:hAnsi="inherit" w:cs="Helvetica"/>
            <w:color w:val="1D2129"/>
            <w:sz w:val="24"/>
            <w:szCs w:val="24"/>
            <w:lang w:eastAsia="hr-HR"/>
          </w:rPr>
          <w:t>http://www.strukturnifondovi.hr/</w:t>
        </w:r>
      </w:hyperlink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.</w:t>
      </w:r>
    </w:p>
    <w:p w:rsidR="0020492B" w:rsidRPr="001F0E41" w:rsidRDefault="0020492B" w:rsidP="0020492B">
      <w:pPr>
        <w:jc w:val="center"/>
        <w:rPr>
          <w:sz w:val="24"/>
          <w:szCs w:val="24"/>
        </w:rPr>
      </w:pP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Za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 xml:space="preserve"> </w:t>
      </w: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više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 xml:space="preserve"> </w:t>
      </w: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informacija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 xml:space="preserve"> o </w:t>
      </w: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Operativnom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 xml:space="preserve"> </w:t>
      </w: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programu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 xml:space="preserve"> </w:t>
      </w: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Učinkoviti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 xml:space="preserve"> </w:t>
      </w: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ljudski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 xml:space="preserve"> </w:t>
      </w:r>
      <w:proofErr w:type="spellStart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potencijali</w:t>
      </w:r>
      <w:proofErr w:type="spellEnd"/>
      <w:r w:rsidRPr="00E152EA">
        <w:rPr>
          <w:rFonts w:ascii="inherit" w:eastAsia="Times New Roman" w:hAnsi="inherit" w:cs="Helvetica"/>
          <w:color w:val="1D2129"/>
          <w:sz w:val="24"/>
          <w:szCs w:val="24"/>
          <w:lang w:eastAsia="hr-HR"/>
        </w:rPr>
        <w:t> </w:t>
      </w:r>
      <w:hyperlink r:id="rId8" w:history="1">
        <w:r w:rsidRPr="00E152EA">
          <w:rPr>
            <w:rFonts w:ascii="inherit" w:eastAsia="Times New Roman" w:hAnsi="inherit" w:cs="Helvetica"/>
            <w:color w:val="1D2129"/>
            <w:sz w:val="24"/>
            <w:szCs w:val="24"/>
            <w:lang w:eastAsia="hr-HR"/>
          </w:rPr>
          <w:t>http://www.esf.hr/</w:t>
        </w:r>
      </w:hyperlink>
    </w:p>
    <w:p w:rsidR="00122C94" w:rsidRDefault="00122C94" w:rsidP="005106AE">
      <w:pPr>
        <w:rPr>
          <w:sz w:val="24"/>
          <w:szCs w:val="24"/>
        </w:rPr>
      </w:pPr>
    </w:p>
    <w:sectPr w:rsidR="00122C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17" w:rsidRDefault="00297E17" w:rsidP="0009560E">
      <w:pPr>
        <w:spacing w:after="0" w:line="240" w:lineRule="auto"/>
      </w:pPr>
      <w:r>
        <w:separator/>
      </w:r>
    </w:p>
  </w:endnote>
  <w:endnote w:type="continuationSeparator" w:id="0">
    <w:p w:rsidR="00297E17" w:rsidRDefault="00297E17" w:rsidP="0009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1" w:rsidRDefault="001F0E41" w:rsidP="003C5EE5">
    <w:pPr>
      <w:pStyle w:val="Podnoje"/>
      <w:tabs>
        <w:tab w:val="left" w:pos="630"/>
      </w:tabs>
      <w:jc w:val="center"/>
    </w:pPr>
    <w:r>
      <w:rPr>
        <w:noProof/>
        <w:lang w:val="hr-HR" w:eastAsia="hr-HR"/>
      </w:rPr>
      <w:drawing>
        <wp:inline distT="0" distB="0" distL="0" distR="0" wp14:anchorId="3C4DB919">
          <wp:extent cx="3413741" cy="105727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372" cy="1058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17" w:rsidRDefault="00297E17" w:rsidP="0009560E">
      <w:pPr>
        <w:spacing w:after="0" w:line="240" w:lineRule="auto"/>
      </w:pPr>
      <w:r>
        <w:separator/>
      </w:r>
    </w:p>
  </w:footnote>
  <w:footnote w:type="continuationSeparator" w:id="0">
    <w:p w:rsidR="00297E17" w:rsidRDefault="00297E17" w:rsidP="0009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0E" w:rsidRDefault="0009560E" w:rsidP="00333B85">
    <w:pPr>
      <w:pStyle w:val="Zaglavlje"/>
    </w:pPr>
    <w:r w:rsidRPr="0009560E">
      <w:rPr>
        <w:noProof/>
        <w:lang w:val="hr-HR" w:eastAsia="hr-HR"/>
      </w:rPr>
      <w:drawing>
        <wp:inline distT="0" distB="0" distL="0" distR="0">
          <wp:extent cx="3943350" cy="6254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559" cy="654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B85">
      <w:rPr>
        <w:noProof/>
        <w:lang w:val="hr-HR" w:eastAsia="hr-HR"/>
      </w:rPr>
      <w:drawing>
        <wp:inline distT="0" distB="0" distL="0" distR="0" wp14:anchorId="4F949F6A">
          <wp:extent cx="1095375" cy="428027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28" cy="446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5EE5" w:rsidRDefault="00333B85" w:rsidP="00333B85">
    <w:pPr>
      <w:pStyle w:val="Zaglavlje"/>
      <w:tabs>
        <w:tab w:val="left" w:pos="2670"/>
      </w:tabs>
      <w:jc w:val="center"/>
    </w:pPr>
    <w:r w:rsidRPr="00333B85">
      <w:rPr>
        <w:noProof/>
        <w:lang w:val="hr-HR" w:eastAsia="hr-HR"/>
      </w:rPr>
      <w:drawing>
        <wp:inline distT="0" distB="0" distL="0" distR="0">
          <wp:extent cx="1719457" cy="328840"/>
          <wp:effectExtent l="0" t="0" r="0" b="0"/>
          <wp:docPr id="7" name="Slika 7" descr="C:\Users\vesna\Desktop\logo taste izre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esna\Desktop\logo taste izreza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679" cy="36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EE5" w:rsidRDefault="003C5EE5" w:rsidP="00AF36D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30C5F"/>
    <w:multiLevelType w:val="hybridMultilevel"/>
    <w:tmpl w:val="C7C43E5A"/>
    <w:lvl w:ilvl="0" w:tplc="1B921A0C"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9744E"/>
    <w:multiLevelType w:val="hybridMultilevel"/>
    <w:tmpl w:val="BC34A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F9"/>
    <w:rsid w:val="000324E3"/>
    <w:rsid w:val="0009560E"/>
    <w:rsid w:val="00122C94"/>
    <w:rsid w:val="00175821"/>
    <w:rsid w:val="001F0E41"/>
    <w:rsid w:val="0020492B"/>
    <w:rsid w:val="00297E17"/>
    <w:rsid w:val="002B1C3A"/>
    <w:rsid w:val="002B3417"/>
    <w:rsid w:val="00330008"/>
    <w:rsid w:val="00333B85"/>
    <w:rsid w:val="00346275"/>
    <w:rsid w:val="003B1CEA"/>
    <w:rsid w:val="003C5EE5"/>
    <w:rsid w:val="00414816"/>
    <w:rsid w:val="004653F7"/>
    <w:rsid w:val="00482116"/>
    <w:rsid w:val="005077E0"/>
    <w:rsid w:val="005106AE"/>
    <w:rsid w:val="0051196C"/>
    <w:rsid w:val="00534A7E"/>
    <w:rsid w:val="005558D8"/>
    <w:rsid w:val="005A1982"/>
    <w:rsid w:val="005E5866"/>
    <w:rsid w:val="005F1B68"/>
    <w:rsid w:val="005F3F7F"/>
    <w:rsid w:val="00657046"/>
    <w:rsid w:val="00692DA2"/>
    <w:rsid w:val="007005A4"/>
    <w:rsid w:val="00705D70"/>
    <w:rsid w:val="00710697"/>
    <w:rsid w:val="00721F1D"/>
    <w:rsid w:val="007402B6"/>
    <w:rsid w:val="007646EF"/>
    <w:rsid w:val="00790CBB"/>
    <w:rsid w:val="0088229D"/>
    <w:rsid w:val="008A1E4E"/>
    <w:rsid w:val="008B6EDD"/>
    <w:rsid w:val="009618AE"/>
    <w:rsid w:val="009767DA"/>
    <w:rsid w:val="009C7633"/>
    <w:rsid w:val="009E24F3"/>
    <w:rsid w:val="00A54997"/>
    <w:rsid w:val="00A55AAC"/>
    <w:rsid w:val="00A61B71"/>
    <w:rsid w:val="00A70001"/>
    <w:rsid w:val="00AA6323"/>
    <w:rsid w:val="00AE4331"/>
    <w:rsid w:val="00AF36DB"/>
    <w:rsid w:val="00CF1A8F"/>
    <w:rsid w:val="00D22221"/>
    <w:rsid w:val="00D85958"/>
    <w:rsid w:val="00DC720D"/>
    <w:rsid w:val="00E41AF0"/>
    <w:rsid w:val="00EA05F4"/>
    <w:rsid w:val="00F71ED4"/>
    <w:rsid w:val="00F740B6"/>
    <w:rsid w:val="00F970F9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205EF"/>
  <w15:chartTrackingRefBased/>
  <w15:docId w15:val="{EA854302-A676-4A91-B2EC-5047863D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1">
    <w:name w:val="p1"/>
    <w:basedOn w:val="Normal"/>
    <w:rsid w:val="0012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s1">
    <w:name w:val="s1"/>
    <w:basedOn w:val="Zadanifontodlomka"/>
    <w:rsid w:val="00122C94"/>
  </w:style>
  <w:style w:type="paragraph" w:styleId="StandardWeb">
    <w:name w:val="Normal (Web)"/>
    <w:basedOn w:val="Normal"/>
    <w:uiPriority w:val="99"/>
    <w:unhideWhenUsed/>
    <w:rsid w:val="0051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textexposedshow">
    <w:name w:val="text_exposed_show"/>
    <w:basedOn w:val="Zadanifontodlomka"/>
    <w:rsid w:val="0051196C"/>
  </w:style>
  <w:style w:type="paragraph" w:styleId="Zaglavlje">
    <w:name w:val="header"/>
    <w:basedOn w:val="Normal"/>
    <w:link w:val="ZaglavljeChar"/>
    <w:uiPriority w:val="99"/>
    <w:unhideWhenUsed/>
    <w:rsid w:val="0009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560E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9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560E"/>
    <w:rPr>
      <w:lang w:val="en-GB"/>
    </w:rPr>
  </w:style>
  <w:style w:type="paragraph" w:styleId="Odlomakpopisa">
    <w:name w:val="List Paragraph"/>
    <w:basedOn w:val="Normal"/>
    <w:uiPriority w:val="34"/>
    <w:qFormat/>
    <w:rsid w:val="00EA05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05F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1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82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ukturnifondovi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Koprivnički Poduzetnik d.o.o.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Vrhovec</dc:creator>
  <cp:keywords/>
  <dc:description/>
  <cp:lastModifiedBy>Vesna Vrhovec</cp:lastModifiedBy>
  <cp:revision>22</cp:revision>
  <cp:lastPrinted>2019-04-30T06:53:00Z</cp:lastPrinted>
  <dcterms:created xsi:type="dcterms:W3CDTF">2019-03-22T12:28:00Z</dcterms:created>
  <dcterms:modified xsi:type="dcterms:W3CDTF">2019-05-05T02:03:00Z</dcterms:modified>
</cp:coreProperties>
</file>