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42"/>
      </w:tblGrid>
      <w:tr w:rsidR="00595274" w:rsidRPr="00595274" w:rsidTr="00D42422">
        <w:tc>
          <w:tcPr>
            <w:tcW w:w="9968" w:type="dxa"/>
            <w:shd w:val="clear" w:color="auto" w:fill="FFFFFF" w:themeFill="background1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STUDIJA O OPRAVDANOSTI IZVOĐENJA PREDLOŽENOG STUDIJSKOG PROGRAMA</w:t>
            </w:r>
          </w:p>
        </w:tc>
      </w:tr>
    </w:tbl>
    <w:p w:rsidR="00595274" w:rsidRPr="00595274" w:rsidRDefault="00595274" w:rsidP="00595274">
      <w:pPr>
        <w:spacing w:after="0" w:line="240" w:lineRule="auto"/>
        <w:jc w:val="both"/>
        <w:rPr>
          <w:rFonts w:ascii="UniN Reg" w:eastAsia="Times New Roman" w:hAnsi="UniN Reg" w:cs="Times New Roman"/>
          <w:b/>
          <w:i/>
          <w:sz w:val="28"/>
          <w:szCs w:val="28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Naziv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studijskog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programa</w:t>
            </w:r>
            <w:proofErr w:type="spellEnd"/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Vrsta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studijskog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programa</w:t>
            </w:r>
            <w:proofErr w:type="spellEnd"/>
          </w:p>
        </w:tc>
      </w:tr>
    </w:tbl>
    <w:p w:rsidR="00595274" w:rsidRPr="00595274" w:rsidRDefault="00595274" w:rsidP="00595274">
      <w:pPr>
        <w:spacing w:after="0" w:line="240" w:lineRule="auto"/>
        <w:jc w:val="both"/>
        <w:rPr>
          <w:rFonts w:ascii="UniN Reg" w:eastAsia="Times New Roman" w:hAnsi="UniN Reg" w:cs="Times New Roman"/>
          <w:b/>
          <w:i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Kratko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pojašnjenje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za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svaki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od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kriterija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mreže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(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tekstualno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)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 xml:space="preserve">Opterećenje nastavnika 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Omjer nastavnika i studenata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Pokrivenost nastave vlastitim kadrom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Prostor po studentu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Potreba tržišta rada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Interes za polje studija na razini RH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Interes za polje studija na regionalnoj razini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Popunjenost institucije u ljetnom upisnom roku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Usporedivost s postojećim studijskim programima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Studijski program izvodi se na području od posebne državne skrbi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Usklađenost s gospodarskim, društveno-socijalnim i kulturnim prioritetima RH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Usklađenost s državnom i županijskom razvojnom strategijom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Početni trošak iz državnog proračuna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Trošak iz proračuna po završenoj godini studija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Izvođenje programa u suradnji s drugim institucijama</w:t>
            </w:r>
          </w:p>
        </w:tc>
      </w:tr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numPr>
                <w:ilvl w:val="0"/>
                <w:numId w:val="4"/>
              </w:numPr>
              <w:spacing w:after="200" w:line="276" w:lineRule="auto"/>
              <w:ind w:left="426"/>
              <w:contextualSpacing/>
              <w:jc w:val="both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Odnos broja studenata i broja učenika koji završavaju srednju školu u regiji</w:t>
            </w:r>
          </w:p>
        </w:tc>
      </w:tr>
    </w:tbl>
    <w:p w:rsidR="00595274" w:rsidRPr="00595274" w:rsidRDefault="00595274" w:rsidP="00595274">
      <w:p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95274" w:rsidRPr="00595274" w:rsidTr="00D42422">
        <w:tc>
          <w:tcPr>
            <w:tcW w:w="9968" w:type="dxa"/>
            <w:shd w:val="clear" w:color="auto" w:fill="auto"/>
          </w:tcPr>
          <w:p w:rsidR="00595274" w:rsidRPr="00595274" w:rsidRDefault="00595274" w:rsidP="00595274">
            <w:pPr>
              <w:spacing w:after="0" w:line="240" w:lineRule="auto"/>
              <w:jc w:val="both"/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Podaci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neophodni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za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izračun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prema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kriterijima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mreže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 xml:space="preserve"> (</w:t>
            </w:r>
            <w:proofErr w:type="spellStart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brojčano</w:t>
            </w:r>
            <w:proofErr w:type="spellEnd"/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)</w:t>
            </w:r>
          </w:p>
        </w:tc>
      </w:tr>
    </w:tbl>
    <w:p w:rsidR="00595274" w:rsidRPr="00595274" w:rsidRDefault="00595274" w:rsidP="00595274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 xml:space="preserve">Ukupni broj norma sati </w:t>
      </w:r>
      <w:r w:rsidRPr="00595274">
        <w:rPr>
          <w:rFonts w:ascii="UniN Reg" w:eastAsia="Calibri" w:hAnsi="UniN Reg" w:cs="Times New Roman"/>
          <w:b/>
          <w:i/>
        </w:rPr>
        <w:t>predavanja</w:t>
      </w:r>
      <w:r w:rsidRPr="00595274">
        <w:rPr>
          <w:rFonts w:ascii="UniN Reg" w:eastAsia="Calibri" w:hAnsi="UniN Reg" w:cs="Times New Roman"/>
          <w:i/>
        </w:rPr>
        <w:t xml:space="preserve"> na instituciji (navesti  </w:t>
      </w:r>
      <w:r w:rsidRPr="00595274">
        <w:rPr>
          <w:rFonts w:ascii="UniN Reg" w:eastAsia="Calibri" w:hAnsi="UniN Reg" w:cs="Times New Roman"/>
          <w:b/>
          <w:i/>
        </w:rPr>
        <w:t xml:space="preserve">sve </w:t>
      </w:r>
      <w:r w:rsidRPr="00595274">
        <w:rPr>
          <w:rFonts w:ascii="UniN Reg" w:eastAsia="Calibri" w:hAnsi="UniN Reg" w:cs="Times New Roman"/>
          <w:i/>
        </w:rPr>
        <w:t>postojeće studijske programe koje izvodi visoko učilište + studijski program za koji se traži dopusnica)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1"/>
        <w:gridCol w:w="2552"/>
      </w:tblGrid>
      <w:tr w:rsidR="00595274" w:rsidRPr="00595274" w:rsidTr="00D42422">
        <w:trPr>
          <w:trHeight w:val="26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  <w:tc>
          <w:tcPr>
            <w:tcW w:w="4111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programi</w:t>
            </w:r>
            <w:proofErr w:type="spellEnd"/>
          </w:p>
        </w:tc>
        <w:tc>
          <w:tcPr>
            <w:tcW w:w="2552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Norma sati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predavanja</w:t>
            </w:r>
            <w:proofErr w:type="spellEnd"/>
          </w:p>
        </w:tc>
      </w:tr>
      <w:tr w:rsidR="00595274" w:rsidRPr="00595274" w:rsidTr="00D42422">
        <w:trPr>
          <w:trHeight w:val="26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1.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Postojeći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program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6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2.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……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6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3.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……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6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4.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program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za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koji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se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traži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dopusnica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6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UKUPNO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</w:tbl>
    <w:p w:rsidR="00595274" w:rsidRPr="00595274" w:rsidRDefault="00595274" w:rsidP="00595274">
      <w:pPr>
        <w:spacing w:after="200" w:line="276" w:lineRule="auto"/>
        <w:ind w:left="720"/>
        <w:contextualSpacing/>
        <w:rPr>
          <w:rFonts w:ascii="UniN Reg" w:eastAsia="Calibri" w:hAnsi="UniN Reg" w:cs="Times New Roman"/>
          <w:i/>
        </w:rPr>
      </w:pPr>
    </w:p>
    <w:p w:rsidR="00595274" w:rsidRPr="00595274" w:rsidRDefault="00595274" w:rsidP="00595274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 xml:space="preserve">Ukupni broj norma sati </w:t>
      </w:r>
      <w:r w:rsidRPr="00595274">
        <w:rPr>
          <w:rFonts w:ascii="UniN Reg" w:eastAsia="Calibri" w:hAnsi="UniN Reg" w:cs="Times New Roman"/>
          <w:b/>
          <w:i/>
        </w:rPr>
        <w:t>seminara</w:t>
      </w:r>
      <w:r w:rsidRPr="00595274">
        <w:rPr>
          <w:rFonts w:ascii="UniN Reg" w:eastAsia="Calibri" w:hAnsi="UniN Reg" w:cs="Times New Roman"/>
          <w:i/>
        </w:rPr>
        <w:t xml:space="preserve"> na instituciji (navesti </w:t>
      </w:r>
      <w:r w:rsidRPr="00595274">
        <w:rPr>
          <w:rFonts w:ascii="UniN Reg" w:eastAsia="Calibri" w:hAnsi="UniN Reg" w:cs="Times New Roman"/>
          <w:b/>
          <w:i/>
        </w:rPr>
        <w:t xml:space="preserve">sve </w:t>
      </w:r>
      <w:r w:rsidRPr="00595274">
        <w:rPr>
          <w:rFonts w:ascii="UniN Reg" w:eastAsia="Calibri" w:hAnsi="UniN Reg" w:cs="Times New Roman"/>
          <w:i/>
        </w:rPr>
        <w:t>postojeće studijske programe koje izvodi visoko učilište + studijski program za koji se traži dopusnica)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1"/>
        <w:gridCol w:w="2552"/>
      </w:tblGrid>
      <w:tr w:rsidR="00595274" w:rsidRPr="00595274" w:rsidTr="00D42422">
        <w:trPr>
          <w:trHeight w:val="26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  <w:tc>
          <w:tcPr>
            <w:tcW w:w="4111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programi</w:t>
            </w:r>
            <w:proofErr w:type="spellEnd"/>
          </w:p>
        </w:tc>
        <w:tc>
          <w:tcPr>
            <w:tcW w:w="2552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Norma sati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seminara</w:t>
            </w:r>
            <w:proofErr w:type="spellEnd"/>
          </w:p>
        </w:tc>
      </w:tr>
      <w:tr w:rsidR="00595274" w:rsidRPr="00595274" w:rsidTr="00D42422">
        <w:trPr>
          <w:trHeight w:val="26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1.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Postojeći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program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6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2.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……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6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3.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……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6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4.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program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za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koji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se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traži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dopusnica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6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UKUPNO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</w:tbl>
    <w:p w:rsidR="00595274" w:rsidRPr="00595274" w:rsidRDefault="00595274" w:rsidP="00595274">
      <w:pPr>
        <w:spacing w:after="0" w:line="240" w:lineRule="auto"/>
        <w:rPr>
          <w:rFonts w:ascii="UniN Reg" w:eastAsia="Times New Roman" w:hAnsi="UniN Reg" w:cs="Times New Roman"/>
          <w:i/>
          <w:lang w:val="en-US" w:eastAsia="hr-HR"/>
        </w:rPr>
      </w:pPr>
    </w:p>
    <w:p w:rsidR="00595274" w:rsidRPr="00595274" w:rsidRDefault="00595274" w:rsidP="00595274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>Broj stalno zaposlenih u znanstveno-nastavnim zvanjima:</w:t>
      </w:r>
    </w:p>
    <w:p w:rsidR="00595274" w:rsidRPr="00595274" w:rsidRDefault="00595274" w:rsidP="00595274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>Broj stalno zaposlenih u nastavnim zvanjima:</w:t>
      </w:r>
    </w:p>
    <w:p w:rsidR="00595274" w:rsidRPr="00595274" w:rsidRDefault="00595274" w:rsidP="00595274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>Broj stalno zaposlenih u suradničkim zvanjima:</w:t>
      </w:r>
    </w:p>
    <w:p w:rsidR="00595274" w:rsidRPr="00595274" w:rsidRDefault="00595274" w:rsidP="00595274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>Broj redovitih studenata na instituciji*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1"/>
        <w:gridCol w:w="2552"/>
      </w:tblGrid>
      <w:tr w:rsidR="00595274" w:rsidRPr="00595274" w:rsidTr="00D42422">
        <w:trPr>
          <w:trHeight w:val="272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  <w:tc>
          <w:tcPr>
            <w:tcW w:w="4111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programi</w:t>
            </w:r>
            <w:proofErr w:type="spellEnd"/>
          </w:p>
        </w:tc>
        <w:tc>
          <w:tcPr>
            <w:tcW w:w="2552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Broj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studenata</w:t>
            </w:r>
            <w:proofErr w:type="spellEnd"/>
          </w:p>
        </w:tc>
      </w:tr>
      <w:tr w:rsidR="00595274" w:rsidRPr="00595274" w:rsidTr="00D42422">
        <w:trPr>
          <w:trHeight w:val="263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1.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Postojeći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program 1,2,3…g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81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2.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……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57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3.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……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537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lastRenderedPageBreak/>
              <w:t>4.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program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za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koji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se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traži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dopusnica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1.i 2.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godina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82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  <w:tc>
          <w:tcPr>
            <w:tcW w:w="4111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UKUPNO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</w:tbl>
    <w:p w:rsidR="00595274" w:rsidRPr="00595274" w:rsidRDefault="00595274" w:rsidP="00595274">
      <w:pPr>
        <w:spacing w:after="0" w:line="240" w:lineRule="auto"/>
        <w:rPr>
          <w:rFonts w:ascii="UniN Reg" w:eastAsia="Times New Roman" w:hAnsi="UniN Reg" w:cs="Times New Roman"/>
          <w:i/>
          <w:lang w:val="en-US" w:eastAsia="hr-HR"/>
        </w:rPr>
      </w:pPr>
    </w:p>
    <w:p w:rsidR="00595274" w:rsidRPr="00595274" w:rsidRDefault="00595274" w:rsidP="00595274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>Broj izvanrednih studenata na instituciji*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1"/>
        <w:gridCol w:w="2552"/>
      </w:tblGrid>
      <w:tr w:rsidR="00595274" w:rsidRPr="00595274" w:rsidTr="00D42422">
        <w:trPr>
          <w:trHeight w:val="231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  <w:tc>
          <w:tcPr>
            <w:tcW w:w="4111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programi</w:t>
            </w:r>
            <w:proofErr w:type="spellEnd"/>
          </w:p>
        </w:tc>
        <w:tc>
          <w:tcPr>
            <w:tcW w:w="2552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Broj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studenata</w:t>
            </w:r>
            <w:proofErr w:type="spellEnd"/>
          </w:p>
        </w:tc>
      </w:tr>
      <w:tr w:rsidR="00595274" w:rsidRPr="00595274" w:rsidTr="00D42422">
        <w:trPr>
          <w:trHeight w:val="253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1.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Postojeći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program 1,2,3…g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83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2.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……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72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3.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……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537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4.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program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za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koji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se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traži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dopusnica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1.i 2.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godina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9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  <w:tc>
          <w:tcPr>
            <w:tcW w:w="4111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UKUPNO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</w:tbl>
    <w:p w:rsidR="00595274" w:rsidRPr="00595274" w:rsidRDefault="00595274" w:rsidP="00595274">
      <w:pPr>
        <w:spacing w:after="0" w:line="240" w:lineRule="auto"/>
        <w:rPr>
          <w:rFonts w:ascii="UniN Reg" w:eastAsia="Times New Roman" w:hAnsi="UniN Reg" w:cs="Times New Roman"/>
          <w:i/>
          <w:lang w:val="en-US" w:eastAsia="hr-HR"/>
        </w:rPr>
      </w:pPr>
    </w:p>
    <w:p w:rsidR="00595274" w:rsidRPr="00595274" w:rsidRDefault="00595274" w:rsidP="00595274">
      <w:pPr>
        <w:spacing w:after="0" w:line="240" w:lineRule="auto"/>
        <w:jc w:val="both"/>
        <w:rPr>
          <w:rFonts w:ascii="UniN Reg" w:eastAsia="Times New Roman" w:hAnsi="UniN Reg" w:cs="Times New Roman"/>
          <w:i/>
          <w:lang w:val="en-US" w:eastAsia="hr-HR"/>
        </w:rPr>
      </w:pPr>
      <w:r w:rsidRPr="00595274">
        <w:rPr>
          <w:rFonts w:ascii="UniN Reg" w:eastAsia="Times New Roman" w:hAnsi="UniN Reg" w:cs="Times New Roman"/>
          <w:i/>
          <w:lang w:val="en-US" w:eastAsia="hr-HR"/>
        </w:rPr>
        <w:t>*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Ukupni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broj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studenata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proofErr w:type="gramStart"/>
      <w:r w:rsidRPr="00595274">
        <w:rPr>
          <w:rFonts w:ascii="UniN Reg" w:eastAsia="Times New Roman" w:hAnsi="UniN Reg" w:cs="Times New Roman"/>
          <w:i/>
          <w:lang w:val="en-US" w:eastAsia="hr-HR"/>
        </w:rPr>
        <w:t>na</w:t>
      </w:r>
      <w:proofErr w:type="spellEnd"/>
      <w:proofErr w:type="gram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instituciji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u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sadašnjem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trenutku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za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b/>
          <w:i/>
          <w:lang w:val="en-US" w:eastAsia="hr-HR"/>
        </w:rPr>
        <w:t>sve</w:t>
      </w:r>
      <w:proofErr w:type="spellEnd"/>
      <w:r w:rsidRPr="00595274">
        <w:rPr>
          <w:rFonts w:ascii="UniN Reg" w:eastAsia="Times New Roman" w:hAnsi="UniN Reg" w:cs="Times New Roman"/>
          <w:b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studijske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programe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koje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izvodi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visoko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učilište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+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predviđeni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broj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upisanih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studenata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na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nove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studijske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programe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u 1. </w:t>
      </w:r>
      <w:proofErr w:type="spellStart"/>
      <w:proofErr w:type="gramStart"/>
      <w:r w:rsidRPr="00595274">
        <w:rPr>
          <w:rFonts w:ascii="UniN Reg" w:eastAsia="Times New Roman" w:hAnsi="UniN Reg" w:cs="Times New Roman"/>
          <w:i/>
          <w:lang w:val="en-US" w:eastAsia="hr-HR"/>
        </w:rPr>
        <w:t>i</w:t>
      </w:r>
      <w:proofErr w:type="spellEnd"/>
      <w:proofErr w:type="gram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2. </w:t>
      </w:r>
      <w:proofErr w:type="spellStart"/>
      <w:proofErr w:type="gramStart"/>
      <w:r w:rsidRPr="00595274">
        <w:rPr>
          <w:rFonts w:ascii="UniN Reg" w:eastAsia="Times New Roman" w:hAnsi="UniN Reg" w:cs="Times New Roman"/>
          <w:i/>
          <w:lang w:val="en-US" w:eastAsia="hr-HR"/>
        </w:rPr>
        <w:t>godini</w:t>
      </w:r>
      <w:proofErr w:type="spellEnd"/>
      <w:proofErr w:type="gram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izvođenja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planiranih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studijskih</w:t>
      </w:r>
      <w:proofErr w:type="spellEnd"/>
      <w:r w:rsidRPr="00595274">
        <w:rPr>
          <w:rFonts w:ascii="UniN Reg" w:eastAsia="Times New Roman" w:hAnsi="UniN Reg" w:cs="Times New Roman"/>
          <w:i/>
          <w:lang w:val="en-US" w:eastAsia="hr-HR"/>
        </w:rPr>
        <w:t xml:space="preserve"> </w:t>
      </w:r>
      <w:proofErr w:type="spellStart"/>
      <w:r w:rsidRPr="00595274">
        <w:rPr>
          <w:rFonts w:ascii="UniN Reg" w:eastAsia="Times New Roman" w:hAnsi="UniN Reg" w:cs="Times New Roman"/>
          <w:i/>
          <w:lang w:val="en-US" w:eastAsia="hr-HR"/>
        </w:rPr>
        <w:t>programa</w:t>
      </w:r>
      <w:proofErr w:type="spellEnd"/>
    </w:p>
    <w:p w:rsidR="00595274" w:rsidRDefault="00595274" w:rsidP="00595274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 xml:space="preserve">Broj norma sati </w:t>
      </w:r>
      <w:r w:rsidRPr="00595274">
        <w:rPr>
          <w:rFonts w:ascii="UniN Reg" w:eastAsia="Calibri" w:hAnsi="UniN Reg" w:cs="Times New Roman"/>
          <w:b/>
          <w:i/>
        </w:rPr>
        <w:t>predavanja i seminara</w:t>
      </w:r>
      <w:r w:rsidRPr="00595274">
        <w:rPr>
          <w:rFonts w:ascii="UniN Reg" w:eastAsia="Calibri" w:hAnsi="UniN Reg" w:cs="Times New Roman"/>
          <w:i/>
        </w:rPr>
        <w:t xml:space="preserve"> </w:t>
      </w:r>
      <w:proofErr w:type="spellStart"/>
      <w:r w:rsidRPr="00595274">
        <w:rPr>
          <w:rFonts w:ascii="UniN Reg" w:eastAsia="Calibri" w:hAnsi="UniN Reg" w:cs="Times New Roman"/>
          <w:i/>
        </w:rPr>
        <w:t>svihpostojećih</w:t>
      </w:r>
      <w:proofErr w:type="spellEnd"/>
      <w:r w:rsidRPr="00595274">
        <w:rPr>
          <w:rFonts w:ascii="UniN Reg" w:eastAsia="Calibri" w:hAnsi="UniN Reg" w:cs="Times New Roman"/>
          <w:i/>
        </w:rPr>
        <w:t xml:space="preserve"> studijskih programa i predloženog studijskog programa koje izvode </w:t>
      </w:r>
      <w:r w:rsidRPr="00595274">
        <w:rPr>
          <w:rFonts w:ascii="UniN Reg" w:eastAsia="Calibri" w:hAnsi="UniN Reg" w:cs="Times New Roman"/>
          <w:b/>
          <w:i/>
        </w:rPr>
        <w:t>nastavnici</w:t>
      </w:r>
      <w:r w:rsidRPr="00595274">
        <w:rPr>
          <w:rFonts w:ascii="UniN Reg" w:eastAsia="Calibri" w:hAnsi="UniN Reg" w:cs="Times New Roman"/>
          <w:i/>
        </w:rPr>
        <w:t>(stalno zaposleni i vanjski suradnici)</w:t>
      </w:r>
    </w:p>
    <w:p w:rsidR="00631102" w:rsidRPr="00595274" w:rsidRDefault="00631102" w:rsidP="00631102">
      <w:p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1"/>
        <w:gridCol w:w="2552"/>
      </w:tblGrid>
      <w:tr w:rsidR="00595274" w:rsidRPr="00595274" w:rsidTr="00D42422">
        <w:trPr>
          <w:trHeight w:val="450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  <w:tc>
          <w:tcPr>
            <w:tcW w:w="4111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programi</w:t>
            </w:r>
            <w:proofErr w:type="spellEnd"/>
          </w:p>
        </w:tc>
        <w:tc>
          <w:tcPr>
            <w:tcW w:w="2552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Norma sati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predavanja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seminara</w:t>
            </w:r>
            <w:proofErr w:type="spellEnd"/>
          </w:p>
        </w:tc>
      </w:tr>
      <w:tr w:rsidR="00595274" w:rsidRPr="00595274" w:rsidTr="00D42422">
        <w:trPr>
          <w:trHeight w:val="330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1.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Postojeći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program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7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2.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……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69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3.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……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73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4.</w:t>
            </w:r>
          </w:p>
        </w:tc>
        <w:tc>
          <w:tcPr>
            <w:tcW w:w="4111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program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za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koji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se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traži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dopusnica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  <w:tr w:rsidR="00595274" w:rsidRPr="00595274" w:rsidTr="00D42422">
        <w:trPr>
          <w:trHeight w:val="290"/>
          <w:jc w:val="center"/>
        </w:trPr>
        <w:tc>
          <w:tcPr>
            <w:tcW w:w="675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  <w:tc>
          <w:tcPr>
            <w:tcW w:w="4111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b/>
                <w:i/>
                <w:lang w:val="en-US" w:eastAsia="hr-HR"/>
              </w:rPr>
              <w:t>UKUPNO</w:t>
            </w:r>
          </w:p>
        </w:tc>
        <w:tc>
          <w:tcPr>
            <w:tcW w:w="2552" w:type="dxa"/>
          </w:tcPr>
          <w:p w:rsidR="00595274" w:rsidRPr="00595274" w:rsidRDefault="00595274" w:rsidP="00595274">
            <w:pPr>
              <w:spacing w:after="0" w:line="240" w:lineRule="auto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</w:tbl>
    <w:p w:rsidR="00595274" w:rsidRPr="00595274" w:rsidRDefault="00595274" w:rsidP="00595274">
      <w:pPr>
        <w:spacing w:after="0" w:line="240" w:lineRule="auto"/>
        <w:rPr>
          <w:rFonts w:ascii="UniN Reg" w:eastAsia="Times New Roman" w:hAnsi="UniN Reg" w:cs="Times New Roman"/>
          <w:i/>
          <w:lang w:val="en-US" w:eastAsia="hr-HR"/>
        </w:rPr>
      </w:pPr>
    </w:p>
    <w:p w:rsidR="00595274" w:rsidRPr="00595274" w:rsidRDefault="00595274" w:rsidP="00595274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 xml:space="preserve">Broj norma sati </w:t>
      </w:r>
      <w:r w:rsidRPr="00595274">
        <w:rPr>
          <w:rFonts w:ascii="UniN Reg" w:eastAsia="Calibri" w:hAnsi="UniN Reg" w:cs="Times New Roman"/>
          <w:b/>
          <w:i/>
        </w:rPr>
        <w:t xml:space="preserve">predavanja i </w:t>
      </w:r>
      <w:proofErr w:type="spellStart"/>
      <w:r w:rsidRPr="00595274">
        <w:rPr>
          <w:rFonts w:ascii="UniN Reg" w:eastAsia="Calibri" w:hAnsi="UniN Reg" w:cs="Times New Roman"/>
          <w:b/>
          <w:i/>
        </w:rPr>
        <w:t>seminara</w:t>
      </w:r>
      <w:r w:rsidRPr="00595274">
        <w:rPr>
          <w:rFonts w:ascii="UniN Reg" w:eastAsia="Calibri" w:hAnsi="UniN Reg" w:cs="Times New Roman"/>
          <w:i/>
        </w:rPr>
        <w:t>svih</w:t>
      </w:r>
      <w:proofErr w:type="spellEnd"/>
      <w:r w:rsidRPr="00595274">
        <w:rPr>
          <w:rFonts w:ascii="UniN Reg" w:eastAsia="Calibri" w:hAnsi="UniN Reg" w:cs="Times New Roman"/>
          <w:i/>
        </w:rPr>
        <w:t xml:space="preserve"> postojećih studijskih programa i predloženog studijskog programa koje izvode </w:t>
      </w:r>
      <w:r w:rsidRPr="00595274">
        <w:rPr>
          <w:rFonts w:ascii="UniN Reg" w:eastAsia="Calibri" w:hAnsi="UniN Reg" w:cs="Times New Roman"/>
          <w:b/>
          <w:i/>
        </w:rPr>
        <w:t>stalno zaposleni nastavnici</w:t>
      </w:r>
    </w:p>
    <w:p w:rsidR="00595274" w:rsidRPr="00595274" w:rsidRDefault="00595274" w:rsidP="00595274">
      <w:pPr>
        <w:spacing w:after="200" w:line="276" w:lineRule="auto"/>
        <w:ind w:left="1440"/>
        <w:contextualSpacing/>
        <w:rPr>
          <w:rFonts w:ascii="UniN Reg" w:eastAsia="Calibri" w:hAnsi="UniN Reg" w:cs="Times New Roman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3227"/>
      </w:tblGrid>
      <w:tr w:rsidR="00595274" w:rsidRPr="00595274" w:rsidTr="00D42422">
        <w:trPr>
          <w:jc w:val="center"/>
        </w:trPr>
        <w:tc>
          <w:tcPr>
            <w:tcW w:w="4111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Norma sati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koje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izvode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stalno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zaposleni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nastavnici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na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svim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postojećim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i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budućim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studijskim</w:t>
            </w:r>
            <w:proofErr w:type="spellEnd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 xml:space="preserve"> </w:t>
            </w:r>
            <w:proofErr w:type="spellStart"/>
            <w:r w:rsidRPr="00595274">
              <w:rPr>
                <w:rFonts w:ascii="UniN Reg" w:eastAsia="Times New Roman" w:hAnsi="UniN Reg" w:cs="Times New Roman"/>
                <w:i/>
                <w:lang w:val="en-US" w:eastAsia="hr-HR"/>
              </w:rPr>
              <w:t>programima</w:t>
            </w:r>
            <w:proofErr w:type="spellEnd"/>
          </w:p>
        </w:tc>
        <w:tc>
          <w:tcPr>
            <w:tcW w:w="3227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jc w:val="center"/>
              <w:rPr>
                <w:rFonts w:ascii="UniN Reg" w:eastAsia="Times New Roman" w:hAnsi="UniN Reg" w:cs="Times New Roman"/>
                <w:i/>
                <w:lang w:val="en-US" w:eastAsia="hr-HR"/>
              </w:rPr>
            </w:pPr>
          </w:p>
        </w:tc>
      </w:tr>
    </w:tbl>
    <w:p w:rsidR="00595274" w:rsidRPr="00595274" w:rsidRDefault="00595274" w:rsidP="00595274">
      <w:pPr>
        <w:spacing w:after="200" w:line="276" w:lineRule="auto"/>
        <w:ind w:left="1440"/>
        <w:contextualSpacing/>
        <w:rPr>
          <w:rFonts w:ascii="UniN Reg" w:eastAsia="Calibri" w:hAnsi="UniN Reg" w:cs="Times New Roman"/>
          <w:i/>
        </w:rPr>
      </w:pPr>
    </w:p>
    <w:p w:rsidR="00595274" w:rsidRPr="00595274" w:rsidRDefault="00595274" w:rsidP="00595274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>Predavaonice, učionice, laboratoriji, vježbališta, knjižnica (u m</w:t>
      </w:r>
      <w:r w:rsidRPr="00595274">
        <w:rPr>
          <w:rFonts w:ascii="UniN Reg" w:eastAsia="Calibri" w:hAnsi="UniN Reg" w:cs="Times New Roman"/>
          <w:i/>
          <w:vertAlign w:val="superscript"/>
        </w:rPr>
        <w:t>2</w:t>
      </w:r>
      <w:r w:rsidRPr="00595274">
        <w:rPr>
          <w:rFonts w:ascii="UniN Reg" w:eastAsia="Calibri" w:hAnsi="UniN Reg" w:cs="Times New Roman"/>
          <w:i/>
        </w:rPr>
        <w:t xml:space="preserve">ukupan iznos </w:t>
      </w:r>
      <w:r w:rsidRPr="00595274">
        <w:rPr>
          <w:rFonts w:ascii="UniN Reg" w:eastAsia="Calibri" w:hAnsi="UniN Reg" w:cs="Times New Roman"/>
          <w:i/>
          <w:u w:val="single"/>
        </w:rPr>
        <w:t>neto površine</w:t>
      </w:r>
      <w:r w:rsidRPr="00595274">
        <w:rPr>
          <w:rFonts w:ascii="UniN Reg" w:eastAsia="Calibri" w:hAnsi="UniN Reg" w:cs="Times New Roman"/>
          <w:i/>
        </w:rPr>
        <w:t xml:space="preserve">) </w:t>
      </w:r>
    </w:p>
    <w:p w:rsidR="00595274" w:rsidRPr="00595274" w:rsidRDefault="00595274" w:rsidP="00595274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>Nastavnički kabineti (u m</w:t>
      </w:r>
      <w:r w:rsidRPr="00595274">
        <w:rPr>
          <w:rFonts w:ascii="UniN Reg" w:eastAsia="Calibri" w:hAnsi="UniN Reg" w:cs="Times New Roman"/>
          <w:i/>
          <w:vertAlign w:val="superscript"/>
        </w:rPr>
        <w:t>2</w:t>
      </w:r>
      <w:r w:rsidRPr="00595274">
        <w:rPr>
          <w:rFonts w:ascii="UniN Reg" w:eastAsia="Calibri" w:hAnsi="UniN Reg" w:cs="Times New Roman"/>
          <w:i/>
        </w:rPr>
        <w:t xml:space="preserve">ukupan iznos </w:t>
      </w:r>
      <w:r w:rsidRPr="00595274">
        <w:rPr>
          <w:rFonts w:ascii="UniN Reg" w:eastAsia="Calibri" w:hAnsi="UniN Reg" w:cs="Times New Roman"/>
          <w:i/>
          <w:u w:val="single"/>
        </w:rPr>
        <w:t>neto površine</w:t>
      </w:r>
      <w:r w:rsidRPr="00595274">
        <w:rPr>
          <w:rFonts w:ascii="UniN Reg" w:eastAsia="Calibri" w:hAnsi="UniN Reg" w:cs="Times New Roman"/>
          <w:i/>
        </w:rPr>
        <w:t>)</w:t>
      </w:r>
    </w:p>
    <w:p w:rsidR="00595274" w:rsidRPr="00595274" w:rsidRDefault="00595274" w:rsidP="00595274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 xml:space="preserve">Ostale prostorije koje nisu namijenjene nastavi (fakultetske službe, hodnici, sanitarije </w:t>
      </w:r>
      <w:proofErr w:type="spellStart"/>
      <w:r w:rsidRPr="00595274">
        <w:rPr>
          <w:rFonts w:ascii="UniN Reg" w:eastAsia="Calibri" w:hAnsi="UniN Reg" w:cs="Times New Roman"/>
          <w:i/>
        </w:rPr>
        <w:t>itd.u</w:t>
      </w:r>
      <w:proofErr w:type="spellEnd"/>
      <w:r w:rsidRPr="00595274">
        <w:rPr>
          <w:rFonts w:ascii="UniN Reg" w:eastAsia="Calibri" w:hAnsi="UniN Reg" w:cs="Times New Roman"/>
          <w:i/>
        </w:rPr>
        <w:t xml:space="preserve"> m</w:t>
      </w:r>
      <w:r w:rsidRPr="00595274">
        <w:rPr>
          <w:rFonts w:ascii="UniN Reg" w:eastAsia="Calibri" w:hAnsi="UniN Reg" w:cs="Times New Roman"/>
          <w:i/>
          <w:vertAlign w:val="superscript"/>
        </w:rPr>
        <w:t>2</w:t>
      </w:r>
      <w:r w:rsidRPr="00595274">
        <w:rPr>
          <w:rFonts w:ascii="UniN Reg" w:eastAsia="Calibri" w:hAnsi="UniN Reg" w:cs="Times New Roman"/>
          <w:i/>
        </w:rPr>
        <w:t xml:space="preserve">ukupan iznos </w:t>
      </w:r>
      <w:r w:rsidRPr="00595274">
        <w:rPr>
          <w:rFonts w:ascii="UniN Reg" w:eastAsia="Calibri" w:hAnsi="UniN Reg" w:cs="Times New Roman"/>
          <w:i/>
          <w:u w:val="single"/>
        </w:rPr>
        <w:t>neto površine</w:t>
      </w:r>
      <w:r w:rsidRPr="00595274">
        <w:rPr>
          <w:rFonts w:ascii="UniN Reg" w:eastAsia="Calibri" w:hAnsi="UniN Reg" w:cs="Times New Roman"/>
          <w:i/>
        </w:rPr>
        <w:t>)</w:t>
      </w:r>
    </w:p>
    <w:p w:rsidR="00595274" w:rsidRPr="00595274" w:rsidRDefault="00595274" w:rsidP="00595274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>Dostaviti izvod iz županijske strategije na koju se poziva VU u prijedlogu svog studijskog programa, a koji pokazuje da je novi studijski program usklađen sa županijskom strategijom</w:t>
      </w:r>
    </w:p>
    <w:p w:rsidR="00595274" w:rsidRPr="00595274" w:rsidRDefault="00595274" w:rsidP="00595274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>Iznos koji VU traži iz državnog proračuna za pokretanje studijskog programa (na temelju kojeg će se sklapati ugovor)</w:t>
      </w:r>
    </w:p>
    <w:p w:rsidR="00595274" w:rsidRPr="00595274" w:rsidRDefault="00595274" w:rsidP="00595274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>Za prošlu godinu podatak o sredstvima iz državnog proračuna (troškovi zaposlenika plus režije i materijalni troškovi iz proračuna)</w:t>
      </w:r>
    </w:p>
    <w:p w:rsidR="00595274" w:rsidRPr="00595274" w:rsidRDefault="00595274" w:rsidP="00595274">
      <w:pPr>
        <w:spacing w:after="200" w:line="276" w:lineRule="auto"/>
        <w:ind w:left="1485"/>
        <w:contextualSpacing/>
        <w:rPr>
          <w:rFonts w:ascii="UniN Reg" w:eastAsia="Calibri" w:hAnsi="UniN Reg" w:cs="Times New Roman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8"/>
        <w:gridCol w:w="2977"/>
        <w:gridCol w:w="4320"/>
      </w:tblGrid>
      <w:tr w:rsidR="00595274" w:rsidRPr="00595274" w:rsidTr="00D42422">
        <w:trPr>
          <w:trHeight w:val="537"/>
          <w:jc w:val="center"/>
        </w:trPr>
        <w:tc>
          <w:tcPr>
            <w:tcW w:w="608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1.</w:t>
            </w:r>
          </w:p>
        </w:tc>
        <w:tc>
          <w:tcPr>
            <w:tcW w:w="2977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Prihodi iz državnog proračuna</w:t>
            </w:r>
          </w:p>
        </w:tc>
        <w:tc>
          <w:tcPr>
            <w:tcW w:w="4320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Razdoblje</w:t>
            </w:r>
          </w:p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1.1.20xx.-31.12.20xx.</w:t>
            </w:r>
          </w:p>
        </w:tc>
      </w:tr>
      <w:tr w:rsidR="00595274" w:rsidRPr="00595274" w:rsidTr="00D42422">
        <w:trPr>
          <w:trHeight w:val="515"/>
          <w:jc w:val="center"/>
        </w:trPr>
        <w:tc>
          <w:tcPr>
            <w:tcW w:w="608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1.1.</w:t>
            </w:r>
          </w:p>
        </w:tc>
        <w:tc>
          <w:tcPr>
            <w:tcW w:w="2977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Plaće zaposlenika</w:t>
            </w:r>
          </w:p>
        </w:tc>
        <w:tc>
          <w:tcPr>
            <w:tcW w:w="4320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</w:tr>
      <w:tr w:rsidR="00595274" w:rsidRPr="00595274" w:rsidTr="00D42422">
        <w:trPr>
          <w:trHeight w:val="537"/>
          <w:jc w:val="center"/>
        </w:trPr>
        <w:tc>
          <w:tcPr>
            <w:tcW w:w="608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lastRenderedPageBreak/>
              <w:t>1.2.</w:t>
            </w:r>
          </w:p>
        </w:tc>
        <w:tc>
          <w:tcPr>
            <w:tcW w:w="2977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Materijalni troškovi (režije, najam prostora, održavanje)</w:t>
            </w:r>
          </w:p>
        </w:tc>
        <w:tc>
          <w:tcPr>
            <w:tcW w:w="4320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</w:tr>
      <w:tr w:rsidR="00595274" w:rsidRPr="00595274" w:rsidTr="00D42422">
        <w:trPr>
          <w:trHeight w:val="537"/>
          <w:jc w:val="center"/>
        </w:trPr>
        <w:tc>
          <w:tcPr>
            <w:tcW w:w="608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b/>
                <w:i/>
              </w:rPr>
            </w:pPr>
            <w:r w:rsidRPr="00595274">
              <w:rPr>
                <w:rFonts w:ascii="UniN Reg" w:eastAsia="Calibri" w:hAnsi="UniN Reg" w:cs="Times New Roman"/>
                <w:b/>
                <w:i/>
              </w:rPr>
              <w:t>UKUPNO</w:t>
            </w:r>
          </w:p>
        </w:tc>
        <w:tc>
          <w:tcPr>
            <w:tcW w:w="4320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</w:tr>
    </w:tbl>
    <w:p w:rsidR="00595274" w:rsidRPr="00595274" w:rsidRDefault="00595274" w:rsidP="00595274">
      <w:pPr>
        <w:spacing w:after="200" w:line="276" w:lineRule="auto"/>
        <w:ind w:left="1485"/>
        <w:contextualSpacing/>
        <w:rPr>
          <w:rFonts w:ascii="UniN Reg" w:eastAsia="Calibri" w:hAnsi="UniN Reg" w:cs="Times New Roman"/>
          <w:i/>
        </w:rPr>
      </w:pPr>
    </w:p>
    <w:p w:rsidR="00595274" w:rsidRPr="00595274" w:rsidRDefault="00595274" w:rsidP="00595274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 xml:space="preserve">Za prošlu godinu specificirati broj studenata koji su stekli kvalifikaciju , po vrsti studija (preddiplomski, diplomski...) i naznačiti trajanje (za preddiplomske 3 ili 4 godine, za diplomske 1 ili 2…), </w:t>
      </w:r>
      <w:proofErr w:type="spellStart"/>
      <w:r w:rsidRPr="00595274">
        <w:rPr>
          <w:rFonts w:ascii="UniN Reg" w:eastAsia="Calibri" w:hAnsi="UniN Reg" w:cs="Times New Roman"/>
          <w:i/>
        </w:rPr>
        <w:t>za</w:t>
      </w:r>
      <w:r w:rsidRPr="00595274">
        <w:rPr>
          <w:rFonts w:ascii="UniN Reg" w:eastAsia="Calibri" w:hAnsi="UniN Reg" w:cs="Times New Roman"/>
          <w:b/>
          <w:i/>
        </w:rPr>
        <w:t>sve</w:t>
      </w:r>
      <w:proofErr w:type="spellEnd"/>
      <w:r w:rsidRPr="00595274">
        <w:rPr>
          <w:rFonts w:ascii="UniN Reg" w:eastAsia="Calibri" w:hAnsi="UniN Reg" w:cs="Times New Roman"/>
          <w:b/>
          <w:i/>
        </w:rPr>
        <w:t xml:space="preserve"> studijske programe</w:t>
      </w:r>
      <w:r w:rsidRPr="00595274">
        <w:rPr>
          <w:rFonts w:ascii="UniN Reg" w:eastAsia="Calibri" w:hAnsi="UniN Reg" w:cs="Times New Roman"/>
          <w:i/>
        </w:rPr>
        <w:t xml:space="preserve"> koje izvodi visoko učilište a za novi studijski program napisati  procijenjeni broj osoba koje će godišnje stjecati kvalifikaciju </w:t>
      </w:r>
    </w:p>
    <w:p w:rsidR="00595274" w:rsidRPr="00595274" w:rsidRDefault="00595274" w:rsidP="00595274">
      <w:pPr>
        <w:spacing w:after="200" w:line="276" w:lineRule="auto"/>
        <w:ind w:left="1485"/>
        <w:contextualSpacing/>
        <w:rPr>
          <w:rFonts w:ascii="UniN Reg" w:eastAsia="Calibri" w:hAnsi="UniN Reg" w:cs="Times New Roman"/>
          <w:i/>
        </w:rPr>
      </w:pPr>
    </w:p>
    <w:p w:rsidR="00595274" w:rsidRPr="00595274" w:rsidRDefault="00595274" w:rsidP="00595274">
      <w:pPr>
        <w:spacing w:after="200" w:line="276" w:lineRule="auto"/>
        <w:ind w:left="1485"/>
        <w:contextualSpacing/>
        <w:rPr>
          <w:rFonts w:ascii="UniN Reg" w:eastAsia="Calibri" w:hAnsi="UniN Reg" w:cs="Times New Roman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8"/>
        <w:gridCol w:w="2512"/>
        <w:gridCol w:w="1561"/>
        <w:gridCol w:w="1561"/>
        <w:gridCol w:w="1561"/>
      </w:tblGrid>
      <w:tr w:rsidR="00595274" w:rsidRPr="00595274" w:rsidTr="00D42422">
        <w:trPr>
          <w:trHeight w:val="266"/>
          <w:jc w:val="center"/>
        </w:trPr>
        <w:tc>
          <w:tcPr>
            <w:tcW w:w="608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</w:p>
        </w:tc>
        <w:tc>
          <w:tcPr>
            <w:tcW w:w="2512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Studijski programi</w:t>
            </w:r>
          </w:p>
        </w:tc>
        <w:tc>
          <w:tcPr>
            <w:tcW w:w="1561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Razina studija</w:t>
            </w:r>
          </w:p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(preddiplomski, diplomski)</w:t>
            </w:r>
          </w:p>
        </w:tc>
        <w:tc>
          <w:tcPr>
            <w:tcW w:w="1561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Trajanje</w:t>
            </w:r>
          </w:p>
        </w:tc>
        <w:tc>
          <w:tcPr>
            <w:tcW w:w="1561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Broj diplomiranih</w:t>
            </w:r>
          </w:p>
        </w:tc>
      </w:tr>
      <w:tr w:rsidR="00595274" w:rsidRPr="00595274" w:rsidTr="00D42422">
        <w:trPr>
          <w:trHeight w:val="266"/>
          <w:jc w:val="center"/>
        </w:trPr>
        <w:tc>
          <w:tcPr>
            <w:tcW w:w="608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1.</w:t>
            </w:r>
          </w:p>
        </w:tc>
        <w:tc>
          <w:tcPr>
            <w:tcW w:w="2512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Naziv postojećeg studijskog programa</w:t>
            </w:r>
          </w:p>
        </w:tc>
        <w:tc>
          <w:tcPr>
            <w:tcW w:w="1561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  <w:tc>
          <w:tcPr>
            <w:tcW w:w="1561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  <w:tc>
          <w:tcPr>
            <w:tcW w:w="1561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</w:tr>
      <w:tr w:rsidR="00595274" w:rsidRPr="00595274" w:rsidTr="00D42422">
        <w:trPr>
          <w:trHeight w:val="573"/>
          <w:jc w:val="center"/>
        </w:trPr>
        <w:tc>
          <w:tcPr>
            <w:tcW w:w="608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2.</w:t>
            </w:r>
          </w:p>
        </w:tc>
        <w:tc>
          <w:tcPr>
            <w:tcW w:w="2512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……</w:t>
            </w:r>
          </w:p>
        </w:tc>
        <w:tc>
          <w:tcPr>
            <w:tcW w:w="1561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  <w:tc>
          <w:tcPr>
            <w:tcW w:w="1561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  <w:tc>
          <w:tcPr>
            <w:tcW w:w="1561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</w:tr>
      <w:tr w:rsidR="00595274" w:rsidRPr="00595274" w:rsidTr="00D42422">
        <w:trPr>
          <w:trHeight w:val="573"/>
          <w:jc w:val="center"/>
        </w:trPr>
        <w:tc>
          <w:tcPr>
            <w:tcW w:w="608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3.</w:t>
            </w:r>
          </w:p>
        </w:tc>
        <w:tc>
          <w:tcPr>
            <w:tcW w:w="2512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……</w:t>
            </w:r>
          </w:p>
        </w:tc>
        <w:tc>
          <w:tcPr>
            <w:tcW w:w="1561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  <w:tc>
          <w:tcPr>
            <w:tcW w:w="1561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  <w:tc>
          <w:tcPr>
            <w:tcW w:w="1561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</w:tr>
      <w:tr w:rsidR="00595274" w:rsidRPr="00595274" w:rsidTr="00D42422">
        <w:trPr>
          <w:trHeight w:val="266"/>
          <w:jc w:val="center"/>
        </w:trPr>
        <w:tc>
          <w:tcPr>
            <w:tcW w:w="608" w:type="dxa"/>
            <w:vAlign w:val="center"/>
          </w:tcPr>
          <w:p w:rsidR="00595274" w:rsidRPr="00595274" w:rsidRDefault="00595274" w:rsidP="00595274">
            <w:pPr>
              <w:spacing w:after="0" w:line="240" w:lineRule="auto"/>
              <w:contextualSpacing/>
              <w:jc w:val="center"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4.</w:t>
            </w:r>
          </w:p>
        </w:tc>
        <w:tc>
          <w:tcPr>
            <w:tcW w:w="2512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  <w:r w:rsidRPr="00595274">
              <w:rPr>
                <w:rFonts w:ascii="UniN Reg" w:eastAsia="Calibri" w:hAnsi="UniN Reg" w:cs="Times New Roman"/>
                <w:i/>
              </w:rPr>
              <w:t>Studijski program za koji se traži dopusnica</w:t>
            </w:r>
          </w:p>
        </w:tc>
        <w:tc>
          <w:tcPr>
            <w:tcW w:w="1561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  <w:tc>
          <w:tcPr>
            <w:tcW w:w="1561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  <w:tc>
          <w:tcPr>
            <w:tcW w:w="1561" w:type="dxa"/>
          </w:tcPr>
          <w:p w:rsidR="00595274" w:rsidRPr="00595274" w:rsidRDefault="00595274" w:rsidP="00595274">
            <w:pPr>
              <w:spacing w:after="0" w:line="240" w:lineRule="auto"/>
              <w:contextualSpacing/>
              <w:rPr>
                <w:rFonts w:ascii="UniN Reg" w:eastAsia="Calibri" w:hAnsi="UniN Reg" w:cs="Times New Roman"/>
                <w:i/>
              </w:rPr>
            </w:pPr>
          </w:p>
        </w:tc>
      </w:tr>
    </w:tbl>
    <w:p w:rsidR="00595274" w:rsidRPr="00595274" w:rsidRDefault="00595274" w:rsidP="00595274">
      <w:pPr>
        <w:spacing w:after="200" w:line="276" w:lineRule="auto"/>
        <w:ind w:left="1485"/>
        <w:contextualSpacing/>
        <w:rPr>
          <w:rFonts w:ascii="UniN Reg" w:eastAsia="Calibri" w:hAnsi="UniN Reg" w:cs="Times New Roman"/>
          <w:i/>
        </w:rPr>
      </w:pPr>
    </w:p>
    <w:p w:rsidR="00595274" w:rsidRPr="00595274" w:rsidRDefault="00595274" w:rsidP="0059527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UniN Reg" w:eastAsia="Calibri" w:hAnsi="UniN Reg" w:cs="Times New Roman"/>
          <w:i/>
        </w:rPr>
      </w:pPr>
      <w:r w:rsidRPr="00595274">
        <w:rPr>
          <w:rFonts w:ascii="UniN Reg" w:eastAsia="Calibri" w:hAnsi="UniN Reg" w:cs="Times New Roman"/>
          <w:i/>
        </w:rPr>
        <w:t>ukoliko visoko učilište planira izvoditi novi studijski program u suradnji sa drugim institucijama,  dostaviti ugovor</w:t>
      </w:r>
    </w:p>
    <w:p w:rsidR="00595274" w:rsidRPr="00595274" w:rsidRDefault="00595274" w:rsidP="00595274">
      <w:pPr>
        <w:spacing w:after="0" w:line="240" w:lineRule="auto"/>
        <w:rPr>
          <w:rFonts w:ascii="UniN Reg" w:eastAsia="Times New Roman" w:hAnsi="UniN Reg" w:cs="Times New Roman"/>
          <w:i/>
          <w:lang w:eastAsia="hr-HR"/>
        </w:rPr>
      </w:pPr>
    </w:p>
    <w:p w:rsidR="00D22FCC" w:rsidRDefault="00D22FCC"/>
    <w:sectPr w:rsidR="00D22FCC" w:rsidSect="00595274">
      <w:headerReference w:type="default" r:id="rId5"/>
      <w:footerReference w:type="even" r:id="rId6"/>
      <w:footerReference w:type="default" r:id="rId7"/>
      <w:pgSz w:w="11906" w:h="16838"/>
      <w:pgMar w:top="964" w:right="1077" w:bottom="357" w:left="1077" w:header="720" w:footer="720" w:gutter="0"/>
      <w:paperSrc w:first="1" w:other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67" w:rsidRDefault="00631102" w:rsidP="00A7148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74467" w:rsidRDefault="00631102" w:rsidP="00B46EE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67" w:rsidRPr="009B1B9F" w:rsidRDefault="00631102">
    <w:pPr>
      <w:pStyle w:val="Podnoje"/>
      <w:jc w:val="right"/>
      <w:rPr>
        <w:rFonts w:ascii="UniN Reg" w:hAnsi="UniN Reg"/>
      </w:rPr>
    </w:pPr>
    <w:r w:rsidRPr="009B1B9F">
      <w:rPr>
        <w:rFonts w:ascii="UniN Reg" w:hAnsi="UniN Reg"/>
      </w:rPr>
      <w:fldChar w:fldCharType="begin"/>
    </w:r>
    <w:r w:rsidRPr="009B1B9F">
      <w:rPr>
        <w:rFonts w:ascii="UniN Reg" w:hAnsi="UniN Reg"/>
      </w:rPr>
      <w:instrText>PAGE   \* MERGEFORMAT</w:instrText>
    </w:r>
    <w:r w:rsidRPr="009B1B9F">
      <w:rPr>
        <w:rFonts w:ascii="UniN Reg" w:hAnsi="UniN Reg"/>
      </w:rPr>
      <w:fldChar w:fldCharType="separate"/>
    </w:r>
    <w:r>
      <w:rPr>
        <w:rFonts w:ascii="UniN Reg" w:hAnsi="UniN Reg"/>
        <w:noProof/>
      </w:rPr>
      <w:t>3</w:t>
    </w:r>
    <w:r w:rsidRPr="009B1B9F">
      <w:rPr>
        <w:rFonts w:ascii="UniN Reg" w:hAnsi="UniN Reg"/>
      </w:rPr>
      <w:fldChar w:fldCharType="end"/>
    </w:r>
  </w:p>
  <w:p w:rsidR="00874467" w:rsidRDefault="00631102" w:rsidP="00B46EE2">
    <w:pPr>
      <w:pStyle w:val="Podnoj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67" w:rsidRDefault="00595274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4114800</wp:posOffset>
              </wp:positionH>
              <wp:positionV relativeFrom="page">
                <wp:posOffset>314325</wp:posOffset>
              </wp:positionV>
              <wp:extent cx="3030220" cy="88582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467" w:rsidRPr="000403A8" w:rsidRDefault="00631102" w:rsidP="004C72C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324pt;margin-top:24.75pt;width:238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" filled="f" stroked="f">
              <v:textbox>
                <w:txbxContent>
                  <w:p w:rsidR="00874467" w:rsidRPr="000403A8" w:rsidRDefault="00631102" w:rsidP="004C72CC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734"/>
    <w:multiLevelType w:val="hybridMultilevel"/>
    <w:tmpl w:val="1976193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B908EC"/>
    <w:multiLevelType w:val="hybridMultilevel"/>
    <w:tmpl w:val="E6B8E1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662F7F"/>
    <w:multiLevelType w:val="hybridMultilevel"/>
    <w:tmpl w:val="4EE62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E7D52"/>
    <w:multiLevelType w:val="hybridMultilevel"/>
    <w:tmpl w:val="22E2C36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5F67C8"/>
    <w:multiLevelType w:val="hybridMultilevel"/>
    <w:tmpl w:val="4C167EE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74"/>
    <w:rsid w:val="001A70A8"/>
    <w:rsid w:val="0034669D"/>
    <w:rsid w:val="00595274"/>
    <w:rsid w:val="00631102"/>
    <w:rsid w:val="00D2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4060C"/>
  <w15:chartTrackingRefBased/>
  <w15:docId w15:val="{9A085729-E91D-41F3-9E93-53C9DA4E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9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5274"/>
  </w:style>
  <w:style w:type="paragraph" w:styleId="Podnoje">
    <w:name w:val="footer"/>
    <w:basedOn w:val="Normal"/>
    <w:link w:val="PodnojeChar"/>
    <w:uiPriority w:val="99"/>
    <w:semiHidden/>
    <w:unhideWhenUsed/>
    <w:rsid w:val="0059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95274"/>
  </w:style>
  <w:style w:type="character" w:styleId="Brojstranice">
    <w:name w:val="page number"/>
    <w:basedOn w:val="Zadanifontodlomka"/>
    <w:rsid w:val="0059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zpoljaktuholjak</dc:creator>
  <cp:keywords/>
  <dc:description/>
  <cp:lastModifiedBy>zpoljaktuholjak</cp:lastModifiedBy>
  <cp:revision>5</cp:revision>
  <dcterms:created xsi:type="dcterms:W3CDTF">2017-03-23T12:34:00Z</dcterms:created>
  <dcterms:modified xsi:type="dcterms:W3CDTF">2017-03-23T12:48:00Z</dcterms:modified>
</cp:coreProperties>
</file>