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4" w:rsidRPr="00BD2D26" w:rsidRDefault="00EC222E" w:rsidP="00EC222E">
      <w:pPr>
        <w:tabs>
          <w:tab w:val="left" w:pos="5833"/>
        </w:tabs>
        <w:jc w:val="center"/>
        <w:rPr>
          <w:rFonts w:ascii="UniN Reg" w:hAnsi="UniN Reg" w:cs="Tahoma"/>
          <w:b/>
          <w:sz w:val="28"/>
          <w:szCs w:val="28"/>
        </w:rPr>
      </w:pPr>
      <w:r w:rsidRPr="00BD2D26">
        <w:rPr>
          <w:rFonts w:ascii="UniN Reg" w:hAnsi="UniN Reg" w:cs="Tahoma"/>
          <w:b/>
          <w:sz w:val="28"/>
          <w:szCs w:val="28"/>
        </w:rPr>
        <w:t xml:space="preserve">IZBORI ZA </w:t>
      </w:r>
      <w:r w:rsidR="00AB175A">
        <w:rPr>
          <w:rFonts w:ascii="UniN Reg" w:hAnsi="UniN Reg" w:cs="Tahoma"/>
          <w:b/>
          <w:sz w:val="28"/>
          <w:szCs w:val="28"/>
        </w:rPr>
        <w:t>PREDSTAVNIKE STUDENATA</w:t>
      </w:r>
    </w:p>
    <w:p w:rsidR="00EC222E" w:rsidRPr="00BD2D26" w:rsidRDefault="00EC222E" w:rsidP="00EC222E">
      <w:pPr>
        <w:spacing w:after="120"/>
        <w:rPr>
          <w:rFonts w:ascii="UniN Reg" w:hAnsi="UniN Reg" w:cs="Tahoma"/>
          <w:sz w:val="22"/>
          <w:szCs w:val="22"/>
        </w:rPr>
      </w:pP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</w:p>
    <w:p w:rsidR="00EC222E" w:rsidRPr="00BD2D26" w:rsidRDefault="00EC222E" w:rsidP="00EC222E">
      <w:pPr>
        <w:spacing w:after="36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Studij: _______________________________________________________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Godina studija: 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Kandidat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jc w:val="both"/>
        <w:rPr>
          <w:rFonts w:ascii="UniN Reg" w:hAnsi="UniN Reg" w:cs="Tahoma"/>
          <w:b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Zamjenik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Kandidata</w:t>
      </w:r>
      <w:r w:rsidRPr="00BD2D26">
        <w:rPr>
          <w:rFonts w:ascii="UniN Reg" w:hAnsi="UniN Reg" w:cs="Tahoma"/>
        </w:rPr>
        <w:t>: _________________________________________</w:t>
      </w:r>
    </w:p>
    <w:p w:rsidR="00EC222E" w:rsidRPr="00BD2D26" w:rsidRDefault="00EC222E" w:rsidP="00BD2D26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Zamjenika</w:t>
      </w:r>
      <w:r w:rsidRPr="00BD2D26">
        <w:rPr>
          <w:rFonts w:ascii="UniN Reg" w:hAnsi="UniN Reg" w:cs="Tahoma"/>
        </w:rPr>
        <w:t>: ______________________________________</w:t>
      </w:r>
      <w:r w:rsidR="003D1DD8" w:rsidRPr="00BD2D26">
        <w:rPr>
          <w:rFonts w:ascii="UniN Reg" w:hAnsi="UniN Reg" w:cs="Tahoma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03"/>
        <w:gridCol w:w="2370"/>
        <w:gridCol w:w="2051"/>
      </w:tblGrid>
      <w:tr w:rsidR="00EC222E" w:rsidRPr="00BD2D26" w:rsidTr="00EC222E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BIRAČI KOJI DAJU POTPORU KANDIDATU</w:t>
            </w: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R.br.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Prezime i ime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Matični broj</w:t>
            </w:r>
          </w:p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(JMBAG)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Potpis</w:t>
            </w: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</w:tbl>
    <w:p w:rsidR="005245F1" w:rsidRDefault="005245F1" w:rsidP="00CE03C5">
      <w:pPr>
        <w:tabs>
          <w:tab w:val="left" w:pos="5833"/>
        </w:tabs>
      </w:pPr>
      <w:bookmarkStart w:id="0" w:name="_GoBack"/>
      <w:bookmarkEnd w:id="0"/>
    </w:p>
    <w:sectPr w:rsidR="005245F1" w:rsidSect="00EC222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A5" w:rsidRDefault="002642A5" w:rsidP="00707A31">
      <w:r>
        <w:separator/>
      </w:r>
    </w:p>
  </w:endnote>
  <w:endnote w:type="continuationSeparator" w:id="0">
    <w:p w:rsidR="002642A5" w:rsidRDefault="002642A5" w:rsidP="007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A5" w:rsidRDefault="002642A5" w:rsidP="00707A31">
      <w:r>
        <w:separator/>
      </w:r>
    </w:p>
  </w:footnote>
  <w:footnote w:type="continuationSeparator" w:id="0">
    <w:p w:rsidR="002642A5" w:rsidRDefault="002642A5" w:rsidP="0070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31" w:rsidRDefault="00707A31">
    <w:pPr>
      <w:pStyle w:val="Zaglavlje"/>
    </w:pPr>
    <w:r>
      <w:rPr>
        <w:noProof/>
        <w:lang w:eastAsia="hr-HR"/>
      </w:rPr>
      <w:drawing>
        <wp:inline distT="0" distB="0" distL="0" distR="0" wp14:anchorId="2D456184" wp14:editId="59BAD174">
          <wp:extent cx="679704" cy="1078992"/>
          <wp:effectExtent l="0" t="0" r="635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-grb_potpis_color_HR_mal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0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31"/>
    <w:rsid w:val="00025812"/>
    <w:rsid w:val="00186730"/>
    <w:rsid w:val="00201F54"/>
    <w:rsid w:val="002642A5"/>
    <w:rsid w:val="003D1DD8"/>
    <w:rsid w:val="0049574F"/>
    <w:rsid w:val="004B5AF5"/>
    <w:rsid w:val="0050722F"/>
    <w:rsid w:val="005245F1"/>
    <w:rsid w:val="00707A31"/>
    <w:rsid w:val="0094605C"/>
    <w:rsid w:val="00AB175A"/>
    <w:rsid w:val="00BD2D26"/>
    <w:rsid w:val="00BF26A4"/>
    <w:rsid w:val="00CC5685"/>
    <w:rsid w:val="00CE03C5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44133"/>
  <w15:docId w15:val="{913ABC87-96BC-4156-8B46-4CEDCEA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Vusić</dc:creator>
  <cp:lastModifiedBy>msantalab</cp:lastModifiedBy>
  <cp:revision>3</cp:revision>
  <cp:lastPrinted>2014-02-24T10:40:00Z</cp:lastPrinted>
  <dcterms:created xsi:type="dcterms:W3CDTF">2019-04-03T12:54:00Z</dcterms:created>
  <dcterms:modified xsi:type="dcterms:W3CDTF">2019-04-03T12:56:00Z</dcterms:modified>
</cp:coreProperties>
</file>