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800F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Posavec Kristina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800F0">
        <w:rPr>
          <w:rFonts w:ascii="Arial" w:eastAsia="Arial Unicode MS" w:hAnsi="Arial" w:cs="Arial"/>
        </w:rPr>
        <w:t>Klinička medicina III - Kirurgija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800F0">
        <w:rPr>
          <w:rFonts w:ascii="Arial" w:eastAsia="Arial Unicode MS" w:hAnsi="Arial" w:cs="Arial"/>
        </w:rPr>
        <w:t>Suvremeni pristup liječenju kroničnog venskog ulkusa</w:t>
      </w:r>
      <w:r>
        <w:rPr>
          <w:rFonts w:ascii="Arial" w:eastAsia="Arial Unicode MS" w:hAnsi="Arial" w:cs="Arial"/>
          <w:b/>
        </w:rPr>
        <w:t xml:space="preserve">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5800F0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>. Rudolf Milanović</w:t>
      </w:r>
      <w:r w:rsidR="006B136F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800F0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06.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5800F0">
        <w:rPr>
          <w:rFonts w:ascii="Arial" w:eastAsia="Arial Unicode MS" w:hAnsi="Arial" w:cs="Arial"/>
          <w:b/>
        </w:rPr>
        <w:t>Posavec Kristina</w:t>
      </w:r>
      <w:bookmarkStart w:id="0" w:name="_GoBack"/>
      <w:bookmarkEnd w:id="0"/>
      <w:r w:rsidR="005800F0">
        <w:rPr>
          <w:rFonts w:ascii="Arial" w:eastAsia="Arial Unicode MS" w:hAnsi="Arial" w:cs="Arial"/>
          <w:b/>
        </w:rPr>
        <w:t xml:space="preserve">     u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5800F0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2015-10-29T12:06:00Z</dcterms:created>
  <dcterms:modified xsi:type="dcterms:W3CDTF">2015-10-29T12:06:00Z</dcterms:modified>
</cp:coreProperties>
</file>