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5266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Ljubenka</w:t>
      </w:r>
      <w:proofErr w:type="spellEnd"/>
      <w:r>
        <w:rPr>
          <w:rFonts w:ascii="Arial" w:eastAsia="Arial Unicode MS" w:hAnsi="Arial" w:cs="Arial"/>
          <w:b/>
        </w:rPr>
        <w:t xml:space="preserve"> Jakopec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5266B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75266B">
        <w:rPr>
          <w:rFonts w:ascii="Arial" w:eastAsia="Arial Unicode MS" w:hAnsi="Arial" w:cs="Arial"/>
        </w:rPr>
        <w:t>Kongenitalne</w:t>
      </w:r>
      <w:proofErr w:type="spellEnd"/>
      <w:r w:rsidR="0075266B">
        <w:rPr>
          <w:rFonts w:ascii="Arial" w:eastAsia="Arial Unicode MS" w:hAnsi="Arial" w:cs="Arial"/>
        </w:rPr>
        <w:t xml:space="preserve"> anomalije </w:t>
      </w:r>
      <w:proofErr w:type="spellStart"/>
      <w:r w:rsidR="0075266B">
        <w:rPr>
          <w:rFonts w:ascii="Arial" w:eastAsia="Arial Unicode MS" w:hAnsi="Arial" w:cs="Arial"/>
        </w:rPr>
        <w:t>urinotrakta</w:t>
      </w:r>
      <w:proofErr w:type="spellEnd"/>
      <w:r w:rsidR="0075266B">
        <w:rPr>
          <w:rFonts w:ascii="Arial" w:eastAsia="Arial Unicode MS" w:hAnsi="Arial" w:cs="Arial"/>
        </w:rPr>
        <w:t xml:space="preserve"> i </w:t>
      </w:r>
      <w:proofErr w:type="spellStart"/>
      <w:r w:rsidR="0075266B">
        <w:rPr>
          <w:rFonts w:ascii="Arial" w:eastAsia="Arial Unicode MS" w:hAnsi="Arial" w:cs="Arial"/>
        </w:rPr>
        <w:t>urinoinfekcije</w:t>
      </w:r>
      <w:proofErr w:type="spellEnd"/>
      <w:r w:rsidR="0075266B">
        <w:rPr>
          <w:rFonts w:ascii="Arial" w:eastAsia="Arial Unicode MS" w:hAnsi="Arial" w:cs="Arial"/>
        </w:rPr>
        <w:t xml:space="preserve"> u djece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5266B">
        <w:rPr>
          <w:rFonts w:ascii="Arial" w:eastAsia="Arial Unicode MS" w:hAnsi="Arial" w:cs="Arial"/>
        </w:rPr>
        <w:t xml:space="preserve">Štefanija </w:t>
      </w:r>
      <w:proofErr w:type="spellStart"/>
      <w:r w:rsidR="0075266B">
        <w:rPr>
          <w:rFonts w:ascii="Arial" w:eastAsia="Arial Unicode MS" w:hAnsi="Arial" w:cs="Arial"/>
        </w:rPr>
        <w:t>Munivrana</w:t>
      </w:r>
      <w:proofErr w:type="spellEnd"/>
      <w:r w:rsidR="0075266B">
        <w:rPr>
          <w:rFonts w:ascii="Arial" w:eastAsia="Arial Unicode MS" w:hAnsi="Arial" w:cs="Arial"/>
        </w:rPr>
        <w:t xml:space="preserve">, </w:t>
      </w:r>
      <w:proofErr w:type="spellStart"/>
      <w:r w:rsidR="0075266B">
        <w:rPr>
          <w:rFonts w:ascii="Arial" w:eastAsia="Arial Unicode MS" w:hAnsi="Arial" w:cs="Arial"/>
        </w:rPr>
        <w:t>dr.med</w:t>
      </w:r>
      <w:proofErr w:type="spellEnd"/>
      <w:r w:rsidR="0075266B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5266B" w:rsidRDefault="0075266B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5266B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5266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14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23C1F">
        <w:rPr>
          <w:rFonts w:ascii="Arial" w:eastAsia="Arial Unicode MS" w:hAnsi="Arial" w:cs="Arial"/>
          <w:b/>
        </w:rPr>
        <w:t>Ljubenka</w:t>
      </w:r>
      <w:proofErr w:type="spellEnd"/>
      <w:r w:rsidR="00523C1F">
        <w:rPr>
          <w:rFonts w:ascii="Arial" w:eastAsia="Arial Unicode MS" w:hAnsi="Arial" w:cs="Arial"/>
          <w:b/>
        </w:rPr>
        <w:t xml:space="preserve"> Jakopec</w:t>
      </w:r>
      <w:r w:rsidR="0075266B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p w:rsidR="00523C1F" w:rsidRDefault="00523C1F"/>
    <w:p w:rsidR="00523C1F" w:rsidRDefault="00523C1F"/>
    <w:p w:rsidR="00523C1F" w:rsidRPr="00514567" w:rsidRDefault="00523C1F" w:rsidP="00523C1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Sklepić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</w:p>
    <w:p w:rsidR="00523C1F" w:rsidRDefault="00523C1F" w:rsidP="00523C1F">
      <w:pPr>
        <w:rPr>
          <w:rFonts w:ascii="Arial" w:eastAsia="Arial Unicode MS" w:hAnsi="Arial" w:cs="Arial"/>
          <w:b/>
        </w:rPr>
      </w:pPr>
    </w:p>
    <w:p w:rsidR="00523C1F" w:rsidRPr="00AC7F06" w:rsidRDefault="00523C1F" w:rsidP="00523C1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</w:t>
      </w:r>
    </w:p>
    <w:p w:rsidR="00523C1F" w:rsidRDefault="00523C1F" w:rsidP="00523C1F">
      <w:pPr>
        <w:rPr>
          <w:rFonts w:ascii="Arial" w:eastAsia="Arial Unicode MS" w:hAnsi="Arial" w:cs="Arial"/>
          <w:b/>
        </w:rPr>
      </w:pPr>
    </w:p>
    <w:p w:rsidR="00523C1F" w:rsidRPr="006A6636" w:rsidRDefault="00523C1F" w:rsidP="00523C1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Pravilna prehrana djece u predškolskoj dobi</w:t>
      </w:r>
      <w:r>
        <w:rPr>
          <w:rFonts w:ascii="Arial" w:eastAsia="Arial Unicode MS" w:hAnsi="Arial" w:cs="Arial"/>
          <w:b/>
        </w:rPr>
        <w:t xml:space="preserve">             </w:t>
      </w:r>
    </w:p>
    <w:p w:rsidR="00523C1F" w:rsidRPr="006A6636" w:rsidRDefault="00523C1F" w:rsidP="00523C1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523C1F" w:rsidRPr="00361781" w:rsidRDefault="00523C1F" w:rsidP="00523C1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523C1F" w:rsidRDefault="00523C1F" w:rsidP="00523C1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Štefanija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523C1F" w:rsidRDefault="00523C1F" w:rsidP="00523C1F">
      <w:pPr>
        <w:rPr>
          <w:rFonts w:ascii="Arial" w:eastAsia="Arial Unicode MS" w:hAnsi="Arial" w:cs="Arial"/>
        </w:rPr>
      </w:pPr>
    </w:p>
    <w:p w:rsidR="00523C1F" w:rsidRPr="00973A99" w:rsidRDefault="00523C1F" w:rsidP="00523C1F">
      <w:pPr>
        <w:rPr>
          <w:rFonts w:ascii="Arial" w:eastAsia="Arial Unicode MS" w:hAnsi="Arial" w:cs="Arial"/>
          <w:b/>
        </w:rPr>
      </w:pPr>
    </w:p>
    <w:p w:rsidR="00523C1F" w:rsidRDefault="00523C1F" w:rsidP="00523C1F">
      <w:pPr>
        <w:rPr>
          <w:rFonts w:ascii="Arial" w:eastAsia="Arial Unicode MS" w:hAnsi="Arial" w:cs="Arial"/>
        </w:rPr>
      </w:pPr>
    </w:p>
    <w:p w:rsidR="00523C1F" w:rsidRPr="00514567" w:rsidRDefault="00523C1F" w:rsidP="00523C1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523C1F" w:rsidRPr="00514567" w:rsidRDefault="00523C1F" w:rsidP="00523C1F">
      <w:pPr>
        <w:rPr>
          <w:rFonts w:ascii="Arial" w:eastAsia="Arial Unicode MS" w:hAnsi="Arial" w:cs="Arial"/>
        </w:rPr>
      </w:pPr>
    </w:p>
    <w:p w:rsidR="00523C1F" w:rsidRPr="00AC7F06" w:rsidRDefault="00523C1F" w:rsidP="00523C1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15</w:t>
      </w:r>
      <w:r>
        <w:rPr>
          <w:rFonts w:ascii="Arial" w:eastAsia="Arial Unicode MS" w:hAnsi="Arial" w:cs="Arial"/>
        </w:rPr>
        <w:t>. rujna</w:t>
      </w:r>
      <w:r w:rsidRPr="00AC7F06">
        <w:rPr>
          <w:rFonts w:ascii="Arial" w:eastAsia="Arial Unicode MS" w:hAnsi="Arial" w:cs="Arial"/>
        </w:rPr>
        <w:t xml:space="preserve">  201</w:t>
      </w:r>
      <w:r>
        <w:rPr>
          <w:rFonts w:ascii="Arial" w:eastAsia="Arial Unicode MS" w:hAnsi="Arial" w:cs="Arial"/>
        </w:rPr>
        <w:t xml:space="preserve">5. u prostoru Sveučilišta Sjever, Sveučilišni centar Varaždin </w:t>
      </w:r>
    </w:p>
    <w:p w:rsidR="00523C1F" w:rsidRPr="00AC7F06" w:rsidRDefault="00523C1F" w:rsidP="00523C1F">
      <w:pPr>
        <w:rPr>
          <w:rFonts w:ascii="Arial" w:eastAsia="Arial Unicode MS" w:hAnsi="Arial" w:cs="Arial"/>
        </w:rPr>
      </w:pPr>
    </w:p>
    <w:p w:rsidR="00523C1F" w:rsidRDefault="00523C1F" w:rsidP="00523C1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Sklepić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    u  15:3</w:t>
      </w:r>
      <w:r>
        <w:rPr>
          <w:rFonts w:ascii="Arial" w:eastAsia="Arial Unicode MS" w:hAnsi="Arial" w:cs="Arial"/>
          <w:b/>
        </w:rPr>
        <w:t>0 sati</w:t>
      </w:r>
    </w:p>
    <w:p w:rsidR="00523C1F" w:rsidRDefault="00523C1F"/>
    <w:sectPr w:rsidR="00523C1F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23C1F"/>
    <w:rsid w:val="006B136F"/>
    <w:rsid w:val="0075266B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2015-09-08T08:38:00Z</cp:lastPrinted>
  <dcterms:created xsi:type="dcterms:W3CDTF">2015-09-08T08:38:00Z</dcterms:created>
  <dcterms:modified xsi:type="dcterms:W3CDTF">2015-09-08T08:38:00Z</dcterms:modified>
</cp:coreProperties>
</file>