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06"/>
        <w:gridCol w:w="2104"/>
        <w:gridCol w:w="2228"/>
        <w:gridCol w:w="2334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379C038" w:rsidR="00116FBB" w:rsidRPr="005E466D" w:rsidRDefault="006B4353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SVEUČILIŠTE SJEVER/UNIVERSITY NORTH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45F13053" w:rsidR="007967A9" w:rsidRPr="005E466D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HR VARAZDI02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10EC5657" w14:textId="77777777" w:rsidR="007967A9" w:rsidRPr="006B4353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lang w:val="en-GB"/>
              </w:rPr>
            </w:pP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Trg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dr.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Žarka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Dolinara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1,</w:t>
            </w:r>
          </w:p>
          <w:p w14:paraId="56E939F3" w14:textId="49B4C5F6" w:rsidR="006B4353" w:rsidRPr="006B4353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4"/>
                <w:lang w:val="en-GB"/>
              </w:rPr>
            </w:pPr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48000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Koprivnica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21C6E4F1" w:rsidR="007967A9" w:rsidRPr="005E466D" w:rsidRDefault="006B4353" w:rsidP="006B4353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Croatia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20EE683F" w14:textId="798C6D4D" w:rsidR="007967A9" w:rsidRDefault="00383B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Patricia Soldatek</w:t>
            </w:r>
          </w:p>
          <w:p w14:paraId="56E939F8" w14:textId="719513AA" w:rsidR="006B4353" w:rsidRPr="005E466D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B4353">
              <w:rPr>
                <w:rFonts w:ascii="Verdana" w:hAnsi="Verdana" w:cs="Arial"/>
                <w:color w:val="002060"/>
                <w:sz w:val="18"/>
                <w:lang w:val="en-GB"/>
              </w:rPr>
              <w:t xml:space="preserve">Erasmus+ </w:t>
            </w:r>
            <w:r w:rsidR="00EF4B1F">
              <w:rPr>
                <w:rFonts w:ascii="Verdana" w:hAnsi="Verdana" w:cs="Arial"/>
                <w:color w:val="002060"/>
                <w:sz w:val="18"/>
                <w:lang w:val="en-GB"/>
              </w:rPr>
              <w:br/>
            </w:r>
            <w:r w:rsidRPr="006B4353">
              <w:rPr>
                <w:rFonts w:ascii="Verdana" w:hAnsi="Verdana" w:cs="Arial"/>
                <w:color w:val="002060"/>
                <w:sz w:val="18"/>
                <w:lang w:val="en-GB"/>
              </w:rPr>
              <w:t>coordinator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60C3F483" w14:textId="1F9F7911" w:rsidR="007967A9" w:rsidRDefault="000850CF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6B4353" w:rsidRPr="00877A32">
                <w:rPr>
                  <w:rStyle w:val="Hyperlink"/>
                  <w:rFonts w:ascii="Verdana" w:hAnsi="Verdana" w:cs="Arial"/>
                  <w:b/>
                  <w:sz w:val="20"/>
                  <w:lang w:val="fr-BE"/>
                </w:rPr>
                <w:t>mobilnost@unin.hr</w:t>
              </w:r>
            </w:hyperlink>
          </w:p>
          <w:p w14:paraId="56E939FB" w14:textId="1C0EED57" w:rsidR="006B4353" w:rsidRPr="005E466D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+38542493380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6A62416A" w:rsidR="00F8532D" w:rsidRPr="005E466D" w:rsidRDefault="006B4353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850CF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49CAEF09" w:rsidR="00F8532D" w:rsidRPr="00F8532D" w:rsidRDefault="000850CF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353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4E542C24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  <w:r w:rsidRPr="4E542C24">
        <w:rPr>
          <w:rFonts w:ascii="Verdana" w:hAnsi="Verdana" w:cs="Calibri"/>
        </w:rPr>
        <w:t>Main s</w:t>
      </w:r>
      <w:r w:rsidR="005E466D" w:rsidRPr="4E542C24">
        <w:rPr>
          <w:rFonts w:ascii="Verdana" w:hAnsi="Verdana" w:cs="Calibri"/>
        </w:rPr>
        <w:t xml:space="preserve">ubject </w:t>
      </w:r>
      <w:r w:rsidR="00E4376B" w:rsidRPr="4E542C24">
        <w:rPr>
          <w:rFonts w:ascii="Verdana" w:hAnsi="Verdana" w:cs="Calibri"/>
        </w:rPr>
        <w:t>field</w:t>
      </w:r>
      <w:r w:rsidR="00377526" w:rsidRPr="4E542C24">
        <w:rPr>
          <w:rStyle w:val="EndnoteReference"/>
          <w:rFonts w:ascii="Verdana" w:hAnsi="Verdana" w:cs="Calibri"/>
        </w:rPr>
        <w:endnoteReference w:id="6"/>
      </w:r>
      <w:r w:rsidR="00377526" w:rsidRPr="4E542C24">
        <w:rPr>
          <w:rFonts w:ascii="Verdana" w:hAnsi="Verdana" w:cs="Calibri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4E542C24">
        <w:trPr>
          <w:jc w:val="center"/>
        </w:trPr>
        <w:tc>
          <w:tcPr>
            <w:tcW w:w="8763" w:type="dxa"/>
            <w:shd w:val="clear" w:color="auto" w:fill="FFFFFF" w:themeFill="background1"/>
            <w:hideMark/>
          </w:tcPr>
          <w:p w14:paraId="7EBBFFE7" w14:textId="28A91918" w:rsidR="00153B61" w:rsidRDefault="00377526" w:rsidP="4E542C24">
            <w:pPr>
              <w:spacing w:after="120"/>
              <w:rPr>
                <w:rFonts w:ascii="Verdana" w:hAnsi="Verdana" w:cs="Calibri"/>
                <w:sz w:val="20"/>
              </w:rPr>
            </w:pPr>
            <w:r w:rsidRPr="4E542C24">
              <w:rPr>
                <w:rFonts w:ascii="Verdana" w:hAnsi="Verdana" w:cs="Calibri"/>
                <w:b/>
                <w:bCs/>
                <w:sz w:val="20"/>
              </w:rPr>
              <w:t>Added value of the mobility (</w:t>
            </w:r>
            <w:r w:rsidR="00F62299" w:rsidRPr="4E542C24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4E542C24">
              <w:rPr>
                <w:rFonts w:ascii="Verdana" w:hAnsi="Verdana" w:cs="Calibri"/>
                <w:b/>
                <w:bCs/>
                <w:sz w:val="20"/>
              </w:rPr>
              <w:t>the institutions involved):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0CCC5DB0" w14:textId="651EA7CB" w:rsidR="006B4353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6B4353">
              <w:rPr>
                <w:rFonts w:ascii="Verdana" w:hAnsi="Verdana" w:cs="Calibri"/>
                <w:sz w:val="20"/>
                <w:lang w:val="en-GB"/>
              </w:rPr>
              <w:t xml:space="preserve"> Prof. </w:t>
            </w:r>
            <w:r w:rsidR="00EF4B1F">
              <w:rPr>
                <w:rFonts w:ascii="Verdana" w:hAnsi="Verdana" w:cs="Calibri"/>
                <w:sz w:val="20"/>
                <w:lang w:val="en-GB"/>
              </w:rPr>
              <w:t xml:space="preserve">Marin </w:t>
            </w:r>
            <w:proofErr w:type="spellStart"/>
            <w:r w:rsidR="00EF4B1F">
              <w:rPr>
                <w:rFonts w:ascii="Verdana" w:hAnsi="Verdana" w:cs="Calibri"/>
                <w:sz w:val="20"/>
                <w:lang w:val="en-GB"/>
              </w:rPr>
              <w:t>Milković</w:t>
            </w:r>
            <w:proofErr w:type="spellEnd"/>
            <w:r w:rsidR="006B4353">
              <w:rPr>
                <w:rFonts w:ascii="Verdana" w:hAnsi="Verdana" w:cs="Calibri"/>
                <w:sz w:val="20"/>
                <w:lang w:val="en-GB"/>
              </w:rPr>
              <w:t>, PhD</w:t>
            </w:r>
          </w:p>
          <w:p w14:paraId="56E93A4C" w14:textId="3D053B9A" w:rsidR="00377526" w:rsidRDefault="006B4353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Vice-rector for scientific and artistic work and international cooperation</w:t>
            </w:r>
          </w:p>
          <w:p w14:paraId="5B2BAE21" w14:textId="77777777" w:rsidR="006B4353" w:rsidRPr="00490F95" w:rsidRDefault="006B4353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 w:rsidP="006B4353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071F8" w14:textId="77777777" w:rsidR="000850CF" w:rsidRDefault="000850CF">
      <w:r>
        <w:separator/>
      </w:r>
    </w:p>
  </w:endnote>
  <w:endnote w:type="continuationSeparator" w:id="0">
    <w:p w14:paraId="50FF0CEF" w14:textId="77777777" w:rsidR="000850CF" w:rsidRDefault="000850CF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E0F5C" w14:textId="77777777" w:rsidR="000850CF" w:rsidRDefault="000850CF">
      <w:r>
        <w:separator/>
      </w:r>
    </w:p>
  </w:footnote>
  <w:footnote w:type="continuationSeparator" w:id="0">
    <w:p w14:paraId="5150D1CA" w14:textId="77777777" w:rsidR="000850CF" w:rsidRDefault="0008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50CF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C91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3BEE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4353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4B1F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2BD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4E54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bilnost@unin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6C555E8FB934B9B4BEA03EEB0FEB3" ma:contentTypeVersion="6" ma:contentTypeDescription="Create a new document." ma:contentTypeScope="" ma:versionID="0eaba129b4001188f5f35f1454861335">
  <xsd:schema xmlns:xsd="http://www.w3.org/2001/XMLSchema" xmlns:xs="http://www.w3.org/2001/XMLSchema" xmlns:p="http://schemas.microsoft.com/office/2006/metadata/properties" xmlns:ns2="0a438117-12b1-46cf-83fd-24a4e3c8c35c" xmlns:ns3="d621d727-55bd-4dd6-b7a7-ddd2c77a040c" targetNamespace="http://schemas.microsoft.com/office/2006/metadata/properties" ma:root="true" ma:fieldsID="1923e3e48f43abd83d53bfee35641733" ns2:_="" ns3:_="">
    <xsd:import namespace="0a438117-12b1-46cf-83fd-24a4e3c8c35c"/>
    <xsd:import namespace="d621d727-55bd-4dd6-b7a7-ddd2c77a0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38117-12b1-46cf-83fd-24a4e3c8c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1d727-55bd-4dd6-b7a7-ddd2c77a0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D132E-6BC4-4DA1-B6DC-6488331B8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38117-12b1-46cf-83fd-24a4e3c8c35c"/>
    <ds:schemaRef ds:uri="d621d727-55bd-4dd6-b7a7-ddd2c77a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53748-0C13-419E-88BB-69778F75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5</Pages>
  <Words>516</Words>
  <Characters>2944</Characters>
  <Application>Microsoft Office Word</Application>
  <DocSecurity>0</DocSecurity>
  <PresentationFormat>Microsoft Word 11.0</PresentationFormat>
  <Lines>24</Lines>
  <Paragraphs>6</Paragraphs>
  <ScaleCrop>false</ScaleCrop>
  <Company>European Commission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Patricia Soldatek</cp:lastModifiedBy>
  <cp:revision>4</cp:revision>
  <cp:lastPrinted>2013-11-06T08:46:00Z</cp:lastPrinted>
  <dcterms:created xsi:type="dcterms:W3CDTF">2025-09-04T11:28:00Z</dcterms:created>
  <dcterms:modified xsi:type="dcterms:W3CDTF">2026-08-24T08:55:00Z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0x0101001B16C555E8FB934B9B4BEA03EEB0FEB3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