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BA4A3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Fureš</w:t>
      </w:r>
      <w:proofErr w:type="spellEnd"/>
      <w:r>
        <w:rPr>
          <w:rFonts w:ascii="Arial" w:eastAsia="Arial Unicode MS" w:hAnsi="Arial" w:cs="Arial"/>
          <w:b/>
        </w:rPr>
        <w:t xml:space="preserve"> Dragica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BA4A33">
        <w:rPr>
          <w:rFonts w:ascii="Arial" w:eastAsia="Arial Unicode MS" w:hAnsi="Arial" w:cs="Arial"/>
        </w:rPr>
        <w:t>njega odraslih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BA4A33">
        <w:rPr>
          <w:rFonts w:ascii="Arial" w:eastAsia="Arial Unicode MS" w:hAnsi="Arial" w:cs="Arial"/>
        </w:rPr>
        <w:t xml:space="preserve">Prevencija i zbrinjavanje </w:t>
      </w:r>
      <w:proofErr w:type="spellStart"/>
      <w:r w:rsidR="00BA4A33">
        <w:rPr>
          <w:rFonts w:ascii="Arial" w:eastAsia="Arial Unicode MS" w:hAnsi="Arial" w:cs="Arial"/>
        </w:rPr>
        <w:t>postoperacijskih</w:t>
      </w:r>
      <w:proofErr w:type="spellEnd"/>
      <w:r w:rsidR="00BA4A33">
        <w:rPr>
          <w:rFonts w:ascii="Arial" w:eastAsia="Arial Unicode MS" w:hAnsi="Arial" w:cs="Arial"/>
        </w:rPr>
        <w:t xml:space="preserve"> poteškoća i komplikacija kod ginekoloških operativnih zahvata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BA4A33">
        <w:rPr>
          <w:rFonts w:ascii="Arial" w:eastAsia="Arial Unicode MS" w:hAnsi="Arial" w:cs="Arial"/>
        </w:rPr>
        <w:t xml:space="preserve">Marijana </w:t>
      </w:r>
      <w:proofErr w:type="spellStart"/>
      <w:r w:rsidR="00BA4A33">
        <w:rPr>
          <w:rFonts w:ascii="Arial" w:eastAsia="Arial Unicode MS" w:hAnsi="Arial" w:cs="Arial"/>
        </w:rPr>
        <w:t>Neuberg</w:t>
      </w:r>
      <w:proofErr w:type="spellEnd"/>
      <w:r w:rsidR="00BA4A33">
        <w:rPr>
          <w:rFonts w:ascii="Arial" w:eastAsia="Arial Unicode MS" w:hAnsi="Arial" w:cs="Arial"/>
        </w:rPr>
        <w:t>, mag</w:t>
      </w:r>
      <w:r w:rsidR="00135089">
        <w:rPr>
          <w:rFonts w:ascii="Arial" w:eastAsia="Arial Unicode MS" w:hAnsi="Arial" w:cs="Arial"/>
        </w:rPr>
        <w:t>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BA4A3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13.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BA4A33">
        <w:rPr>
          <w:rFonts w:ascii="Arial" w:eastAsia="Arial Unicode MS" w:hAnsi="Arial" w:cs="Arial"/>
          <w:b/>
        </w:rPr>
        <w:t>Fureš</w:t>
      </w:r>
      <w:proofErr w:type="spellEnd"/>
      <w:r w:rsidR="00BA4A33">
        <w:rPr>
          <w:rFonts w:ascii="Arial" w:eastAsia="Arial Unicode MS" w:hAnsi="Arial" w:cs="Arial"/>
          <w:b/>
        </w:rPr>
        <w:t xml:space="preserve"> Dragica</w:t>
      </w:r>
      <w:bookmarkStart w:id="0" w:name="_GoBack"/>
      <w:bookmarkEnd w:id="0"/>
      <w:r w:rsidR="00BA4A33">
        <w:rPr>
          <w:rFonts w:ascii="Arial" w:eastAsia="Arial Unicode MS" w:hAnsi="Arial" w:cs="Arial"/>
          <w:b/>
        </w:rPr>
        <w:t xml:space="preserve">     u  16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A4A33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2015-10-02T07:23:00Z</dcterms:created>
  <dcterms:modified xsi:type="dcterms:W3CDTF">2015-10-02T07:23:00Z</dcterms:modified>
</cp:coreProperties>
</file>