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48" w:rsidRPr="00831C4C" w:rsidRDefault="00F72848" w:rsidP="00F82848">
      <w:pPr>
        <w:jc w:val="right"/>
        <w:rPr>
          <w:rFonts w:ascii="UniN Reg" w:eastAsia="Arial Unicode MS" w:hAnsi="UniN Reg" w:cs="Arial Unicode MS"/>
          <w:sz w:val="20"/>
          <w:szCs w:val="20"/>
        </w:rPr>
      </w:pPr>
      <w:r w:rsidRPr="00831C4C">
        <w:rPr>
          <w:rFonts w:ascii="UniN Reg" w:eastAsia="Arial Unicode MS" w:hAnsi="UniN Reg" w:cs="Arial Unicode MS"/>
          <w:sz w:val="20"/>
          <w:szCs w:val="20"/>
        </w:rPr>
        <w:t>07.10.2015.</w:t>
      </w:r>
    </w:p>
    <w:p w:rsidR="00A03EA9" w:rsidRPr="00F72848" w:rsidRDefault="00A03EA9" w:rsidP="00F72848">
      <w:pPr>
        <w:spacing w:after="0"/>
        <w:jc w:val="center"/>
        <w:rPr>
          <w:rFonts w:ascii="UniN Reg" w:eastAsia="Arial Unicode MS" w:hAnsi="UniN Reg" w:cs="Arial Unicode MS"/>
          <w:b/>
          <w:sz w:val="26"/>
          <w:szCs w:val="26"/>
        </w:rPr>
      </w:pPr>
      <w:r w:rsidRPr="00F72848">
        <w:rPr>
          <w:rFonts w:ascii="UniN Reg" w:eastAsia="Arial Unicode MS" w:hAnsi="UniN Reg" w:cs="Arial Unicode MS"/>
          <w:b/>
          <w:sz w:val="26"/>
          <w:szCs w:val="26"/>
        </w:rPr>
        <w:t>Upisi temeljem podnesene zamolbe za prijelaz</w:t>
      </w:r>
      <w:r w:rsidR="00F82848" w:rsidRPr="00F72848">
        <w:rPr>
          <w:rFonts w:ascii="UniN Reg" w:eastAsia="Arial Unicode MS" w:hAnsi="UniN Reg" w:cs="Arial Unicode MS"/>
          <w:b/>
          <w:sz w:val="26"/>
          <w:szCs w:val="26"/>
        </w:rPr>
        <w:t xml:space="preserve"> </w:t>
      </w:r>
    </w:p>
    <w:p w:rsidR="00F82848" w:rsidRDefault="00A03EA9" w:rsidP="00F72848">
      <w:pPr>
        <w:spacing w:after="0"/>
        <w:jc w:val="center"/>
        <w:rPr>
          <w:rFonts w:ascii="UniN Reg" w:eastAsia="Arial Unicode MS" w:hAnsi="UniN Reg" w:cs="Arial Unicode MS"/>
          <w:b/>
          <w:sz w:val="26"/>
          <w:szCs w:val="26"/>
        </w:rPr>
      </w:pPr>
      <w:r w:rsidRPr="00F72848">
        <w:rPr>
          <w:rFonts w:ascii="UniN Reg" w:eastAsia="Arial Unicode MS" w:hAnsi="UniN Reg" w:cs="Arial Unicode MS"/>
          <w:b/>
          <w:sz w:val="26"/>
          <w:szCs w:val="26"/>
        </w:rPr>
        <w:t>s drugog visokog učilišta na Sveučilište Sjever</w:t>
      </w:r>
    </w:p>
    <w:p w:rsidR="00F72848" w:rsidRPr="00F72848" w:rsidRDefault="00F72848" w:rsidP="00F72848">
      <w:pPr>
        <w:spacing w:after="0"/>
        <w:jc w:val="center"/>
        <w:rPr>
          <w:rFonts w:ascii="UniN Reg" w:eastAsia="Arial Unicode MS" w:hAnsi="UniN Reg" w:cs="Arial Unicode MS"/>
          <w:b/>
          <w:sz w:val="26"/>
          <w:szCs w:val="26"/>
        </w:rPr>
      </w:pPr>
    </w:p>
    <w:p w:rsidR="00F82848" w:rsidRDefault="000C7F81" w:rsidP="00F82848">
      <w:pPr>
        <w:jc w:val="center"/>
        <w:rPr>
          <w:rFonts w:ascii="UniN Reg" w:eastAsia="Arial Unicode MS" w:hAnsi="UniN Reg" w:cs="Arial Unicode MS"/>
          <w:b/>
          <w:sz w:val="26"/>
          <w:szCs w:val="26"/>
        </w:rPr>
      </w:pPr>
      <w:r>
        <w:rPr>
          <w:rFonts w:ascii="UniN Reg" w:eastAsia="Arial Unicode MS" w:hAnsi="UniN Reg" w:cs="Arial Unicode MS"/>
          <w:b/>
          <w:sz w:val="26"/>
          <w:szCs w:val="26"/>
        </w:rPr>
        <w:t>Dodatni termin upisa</w:t>
      </w:r>
    </w:p>
    <w:p w:rsidR="00F76DE9" w:rsidRPr="00F72848" w:rsidRDefault="00F76DE9" w:rsidP="00F82848">
      <w:pPr>
        <w:jc w:val="center"/>
        <w:rPr>
          <w:rFonts w:ascii="UniN Reg" w:eastAsia="Arial Unicode MS" w:hAnsi="UniN Reg" w:cs="Arial Unicode MS"/>
          <w:b/>
          <w:sz w:val="26"/>
          <w:szCs w:val="26"/>
        </w:rPr>
      </w:pPr>
    </w:p>
    <w:p w:rsidR="00F82848" w:rsidRPr="00F72848" w:rsidRDefault="00F82848" w:rsidP="00756552">
      <w:pPr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Pozivaju se kandidati</w:t>
      </w:r>
      <w:r w:rsidR="00A03EA9" w:rsidRPr="00F72848">
        <w:rPr>
          <w:rFonts w:ascii="UniN Reg" w:eastAsia="Arial Unicode MS" w:hAnsi="UniN Reg" w:cs="Arial Unicode MS"/>
          <w:sz w:val="24"/>
          <w:szCs w:val="24"/>
        </w:rPr>
        <w:t xml:space="preserve"> </w:t>
      </w:r>
      <w:r w:rsidR="00F72848" w:rsidRPr="00F72848">
        <w:rPr>
          <w:rFonts w:ascii="UniN Reg" w:eastAsia="Arial Unicode MS" w:hAnsi="UniN Reg" w:cs="Arial Unicode MS"/>
          <w:sz w:val="24"/>
          <w:szCs w:val="24"/>
        </w:rPr>
        <w:t xml:space="preserve"> koji su podnijeli zamolbu </w:t>
      </w:r>
      <w:r w:rsidRPr="00F72848">
        <w:rPr>
          <w:rFonts w:ascii="UniN Reg" w:eastAsia="Arial Unicode MS" w:hAnsi="UniN Reg" w:cs="Arial Unicode MS"/>
          <w:sz w:val="24"/>
          <w:szCs w:val="24"/>
        </w:rPr>
        <w:t>za upis</w:t>
      </w:r>
      <w:r w:rsidR="00F72848" w:rsidRPr="00F72848">
        <w:rPr>
          <w:rFonts w:ascii="UniN Reg" w:eastAsia="Arial Unicode MS" w:hAnsi="UniN Reg" w:cs="Arial Unicode MS"/>
          <w:sz w:val="24"/>
          <w:szCs w:val="24"/>
        </w:rPr>
        <w:t xml:space="preserve"> temeljem prelaska s drugog visokog učilišta</w:t>
      </w:r>
      <w:r w:rsidRPr="00F72848">
        <w:rPr>
          <w:rFonts w:ascii="UniN Reg" w:eastAsia="Arial Unicode MS" w:hAnsi="UniN Reg" w:cs="Arial Unicode MS"/>
          <w:sz w:val="24"/>
          <w:szCs w:val="24"/>
        </w:rPr>
        <w:t xml:space="preserve"> na</w:t>
      </w:r>
      <w:r w:rsidR="00F72848" w:rsidRPr="00F72848">
        <w:rPr>
          <w:rFonts w:ascii="UniN Reg" w:eastAsia="Arial Unicode MS" w:hAnsi="UniN Reg" w:cs="Arial Unicode MS"/>
          <w:sz w:val="24"/>
          <w:szCs w:val="24"/>
        </w:rPr>
        <w:t xml:space="preserve"> pojedini</w:t>
      </w:r>
      <w:r w:rsidRPr="00F72848">
        <w:rPr>
          <w:rFonts w:ascii="UniN Reg" w:eastAsia="Arial Unicode MS" w:hAnsi="UniN Reg" w:cs="Arial Unicode MS"/>
          <w:sz w:val="24"/>
          <w:szCs w:val="24"/>
        </w:rPr>
        <w:t xml:space="preserve"> </w:t>
      </w:r>
      <w:r w:rsidR="00F72848" w:rsidRPr="00F72848">
        <w:rPr>
          <w:rFonts w:ascii="UniN Reg" w:eastAsia="Arial Unicode MS" w:hAnsi="UniN Reg" w:cs="Arial Unicode MS"/>
          <w:sz w:val="24"/>
          <w:szCs w:val="24"/>
        </w:rPr>
        <w:t xml:space="preserve">stručni studij </w:t>
      </w:r>
      <w:r w:rsidR="00A03EA9" w:rsidRPr="00F72848">
        <w:rPr>
          <w:rFonts w:ascii="UniN Reg" w:eastAsia="Arial Unicode MS" w:hAnsi="UniN Reg" w:cs="Arial Unicode MS"/>
          <w:sz w:val="24"/>
          <w:szCs w:val="24"/>
        </w:rPr>
        <w:t>Sveučilišta Sjever</w:t>
      </w:r>
      <w:r w:rsidR="000C7F81">
        <w:rPr>
          <w:rFonts w:ascii="UniN Reg" w:eastAsia="Arial Unicode MS" w:hAnsi="UniN Reg" w:cs="Arial Unicode MS"/>
          <w:sz w:val="24"/>
          <w:szCs w:val="24"/>
        </w:rPr>
        <w:t>, a upisu nisu pristupili u redovnom terminu,</w:t>
      </w:r>
      <w:r w:rsidRPr="00F72848">
        <w:rPr>
          <w:rFonts w:ascii="UniN Reg" w:eastAsia="Arial Unicode MS" w:hAnsi="UniN Reg" w:cs="Arial Unicode MS"/>
          <w:sz w:val="24"/>
          <w:szCs w:val="24"/>
        </w:rPr>
        <w:t xml:space="preserve"> da</w:t>
      </w:r>
      <w:r w:rsidR="000C7F81">
        <w:rPr>
          <w:rFonts w:ascii="UniN Reg" w:eastAsia="Arial Unicode MS" w:hAnsi="UniN Reg" w:cs="Arial Unicode MS"/>
          <w:sz w:val="24"/>
          <w:szCs w:val="24"/>
        </w:rPr>
        <w:t xml:space="preserve"> će se dodatni </w:t>
      </w:r>
      <w:r w:rsidR="00756552">
        <w:rPr>
          <w:rFonts w:ascii="UniN Reg" w:eastAsia="Arial Unicode MS" w:hAnsi="UniN Reg" w:cs="Arial Unicode MS"/>
          <w:sz w:val="24"/>
          <w:szCs w:val="24"/>
        </w:rPr>
        <w:t>termin</w:t>
      </w:r>
      <w:bookmarkStart w:id="0" w:name="_GoBack"/>
      <w:bookmarkEnd w:id="0"/>
      <w:r w:rsidR="000C7F81">
        <w:rPr>
          <w:rFonts w:ascii="UniN Reg" w:eastAsia="Arial Unicode MS" w:hAnsi="UniN Reg" w:cs="Arial Unicode MS"/>
          <w:sz w:val="24"/>
          <w:szCs w:val="24"/>
        </w:rPr>
        <w:t xml:space="preserve"> upisa održati u</w:t>
      </w:r>
    </w:p>
    <w:p w:rsidR="00831C4C" w:rsidRDefault="000C7F81" w:rsidP="00756552">
      <w:pPr>
        <w:jc w:val="center"/>
        <w:rPr>
          <w:rFonts w:ascii="UniN Reg" w:eastAsia="Arial Unicode MS" w:hAnsi="UniN Reg" w:cs="Arial Unicode MS"/>
          <w:sz w:val="24"/>
          <w:szCs w:val="24"/>
        </w:rPr>
      </w:pPr>
      <w:r>
        <w:rPr>
          <w:rFonts w:ascii="UniN Reg" w:eastAsia="Arial Unicode MS" w:hAnsi="UniN Reg" w:cs="Arial Unicode MS"/>
          <w:sz w:val="24"/>
          <w:szCs w:val="24"/>
        </w:rPr>
        <w:t>četvrtak</w:t>
      </w:r>
      <w:r w:rsidR="00F82848" w:rsidRPr="00F72848">
        <w:rPr>
          <w:rFonts w:ascii="UniN Reg" w:eastAsia="Arial Unicode MS" w:hAnsi="UniN Reg" w:cs="Arial Unicode MS"/>
          <w:sz w:val="24"/>
          <w:szCs w:val="24"/>
        </w:rPr>
        <w:t xml:space="preserve">, </w:t>
      </w:r>
      <w:r>
        <w:rPr>
          <w:rFonts w:ascii="UniN Reg" w:eastAsia="Arial Unicode MS" w:hAnsi="UniN Reg" w:cs="Arial Unicode MS"/>
          <w:sz w:val="24"/>
          <w:szCs w:val="24"/>
        </w:rPr>
        <w:t>15</w:t>
      </w:r>
      <w:r w:rsidR="00F72848" w:rsidRPr="00F72848">
        <w:rPr>
          <w:rFonts w:ascii="UniN Reg" w:eastAsia="Arial Unicode MS" w:hAnsi="UniN Reg" w:cs="Arial Unicode MS"/>
          <w:sz w:val="24"/>
          <w:szCs w:val="24"/>
        </w:rPr>
        <w:t>.10.2015</w:t>
      </w:r>
      <w:r>
        <w:rPr>
          <w:rFonts w:ascii="UniN Reg" w:eastAsia="Arial Unicode MS" w:hAnsi="UniN Reg" w:cs="Arial Unicode MS"/>
          <w:sz w:val="24"/>
          <w:szCs w:val="24"/>
        </w:rPr>
        <w:t>. u 15:00 sati</w:t>
      </w:r>
    </w:p>
    <w:p w:rsidR="000C7F81" w:rsidRDefault="00F72848" w:rsidP="00756552">
      <w:pPr>
        <w:jc w:val="center"/>
        <w:rPr>
          <w:rFonts w:ascii="UniN Reg" w:eastAsia="Arial Unicode MS" w:hAnsi="UniN Reg" w:cs="Arial Unicode MS"/>
          <w:sz w:val="24"/>
          <w:szCs w:val="24"/>
        </w:rPr>
      </w:pPr>
      <w:r w:rsidRPr="000107C6">
        <w:rPr>
          <w:rFonts w:ascii="UniN Reg" w:eastAsia="Arial Unicode MS" w:hAnsi="UniN Reg" w:cs="Arial Unicode MS"/>
          <w:sz w:val="24"/>
          <w:szCs w:val="24"/>
        </w:rPr>
        <w:t xml:space="preserve">u </w:t>
      </w:r>
      <w:r w:rsidR="000107C6" w:rsidRPr="000107C6">
        <w:rPr>
          <w:rFonts w:ascii="UniN Reg" w:eastAsia="Arial Unicode MS" w:hAnsi="UniN Reg" w:cs="Arial Unicode MS"/>
          <w:sz w:val="24"/>
          <w:szCs w:val="24"/>
        </w:rPr>
        <w:t>zgradu UNIN 1 – dvorana 9</w:t>
      </w:r>
    </w:p>
    <w:p w:rsidR="000C7F81" w:rsidRDefault="000C7F81" w:rsidP="00756552">
      <w:pPr>
        <w:jc w:val="both"/>
        <w:rPr>
          <w:rFonts w:ascii="UniN Reg" w:eastAsia="Arial Unicode MS" w:hAnsi="UniN Reg" w:cs="Arial Unicode MS"/>
          <w:sz w:val="24"/>
          <w:szCs w:val="24"/>
        </w:rPr>
      </w:pPr>
      <w:r>
        <w:rPr>
          <w:rFonts w:ascii="UniN Reg" w:eastAsia="Arial Unicode MS" w:hAnsi="UniN Reg" w:cs="Arial Unicode MS"/>
          <w:sz w:val="24"/>
          <w:szCs w:val="24"/>
        </w:rPr>
        <w:t>Pristupnici za upis koji ne pristupe dodatnom terminu upisa</w:t>
      </w:r>
      <w:r w:rsidR="00756552">
        <w:rPr>
          <w:rFonts w:ascii="UniN Reg" w:eastAsia="Arial Unicode MS" w:hAnsi="UniN Reg" w:cs="Arial Unicode MS"/>
          <w:sz w:val="24"/>
          <w:szCs w:val="24"/>
        </w:rPr>
        <w:t>,</w:t>
      </w:r>
      <w:r>
        <w:rPr>
          <w:rFonts w:ascii="UniN Reg" w:eastAsia="Arial Unicode MS" w:hAnsi="UniN Reg" w:cs="Arial Unicode MS"/>
          <w:sz w:val="24"/>
          <w:szCs w:val="24"/>
        </w:rPr>
        <w:t xml:space="preserve"> </w:t>
      </w:r>
      <w:r w:rsidRPr="000C7F81">
        <w:rPr>
          <w:rFonts w:ascii="UniN Reg" w:eastAsia="Arial Unicode MS" w:hAnsi="UniN Reg" w:cs="Arial Unicode MS"/>
          <w:sz w:val="24"/>
          <w:szCs w:val="24"/>
        </w:rPr>
        <w:t>troškove rješavanja zamolbe za odobravanje naknadnog upisa snosit će u visini 500,00 kuna</w:t>
      </w:r>
      <w:r>
        <w:rPr>
          <w:rFonts w:ascii="UniN Reg" w:eastAsia="Arial Unicode MS" w:hAnsi="UniN Reg" w:cs="Arial Unicode MS"/>
          <w:sz w:val="24"/>
          <w:szCs w:val="24"/>
        </w:rPr>
        <w:t xml:space="preserve"> (</w:t>
      </w:r>
      <w:r w:rsidRPr="00756552">
        <w:rPr>
          <w:rFonts w:ascii="UniN Reg" w:eastAsia="Arial Unicode MS" w:hAnsi="UniN Reg" w:cs="Arial Unicode MS"/>
          <w:i/>
          <w:sz w:val="24"/>
          <w:szCs w:val="24"/>
        </w:rPr>
        <w:t xml:space="preserve">sukladno Odluci </w:t>
      </w:r>
      <w:r w:rsidR="00756552" w:rsidRPr="00756552">
        <w:rPr>
          <w:rFonts w:ascii="UniN Reg" w:eastAsia="Arial Unicode MS" w:hAnsi="UniN Reg" w:cs="Arial Unicode MS"/>
          <w:i/>
          <w:sz w:val="24"/>
          <w:szCs w:val="24"/>
        </w:rPr>
        <w:t>visinama studentskih naknada, veza Trošak zamolbe za naknadni upis izvan redovnog roka</w:t>
      </w:r>
      <w:r>
        <w:rPr>
          <w:rFonts w:ascii="UniN Reg" w:eastAsia="Arial Unicode MS" w:hAnsi="UniN Reg" w:cs="Arial Unicode MS"/>
          <w:sz w:val="24"/>
          <w:szCs w:val="24"/>
        </w:rPr>
        <w:t>)</w:t>
      </w:r>
    </w:p>
    <w:p w:rsidR="000C7F81" w:rsidRDefault="000C7F81" w:rsidP="00756552">
      <w:pPr>
        <w:jc w:val="both"/>
        <w:rPr>
          <w:rFonts w:ascii="UniN Reg" w:eastAsia="Arial Unicode MS" w:hAnsi="UniN Reg" w:cs="Arial Unicode MS"/>
          <w:sz w:val="24"/>
          <w:szCs w:val="24"/>
        </w:rPr>
      </w:pPr>
    </w:p>
    <w:p w:rsidR="00F82848" w:rsidRPr="00F72848" w:rsidRDefault="00F82848" w:rsidP="00756552">
      <w:pPr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Dokumentacija koju je potrebno donijeti na upis:</w:t>
      </w:r>
    </w:p>
    <w:p w:rsidR="00A03EA9" w:rsidRPr="00F72848" w:rsidRDefault="00F82848" w:rsidP="0075655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 xml:space="preserve">original svjedodžbe o maturi, odnosno završnom radu ili završnom ispitu </w:t>
      </w:r>
    </w:p>
    <w:p w:rsidR="00A03EA9" w:rsidRPr="00F72848" w:rsidRDefault="00F82848" w:rsidP="0075655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 xml:space="preserve">original svjedodžbi četiri razreda srednje škole </w:t>
      </w:r>
    </w:p>
    <w:p w:rsidR="00F82848" w:rsidRPr="00F72848" w:rsidRDefault="00F82848" w:rsidP="0075655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 xml:space="preserve">original domovnice i rodnog lista (ukoliko na rodnom listu nema označenog OIB-a, potrebno je priložiti dokument na kojem je isti označen) </w:t>
      </w:r>
    </w:p>
    <w:p w:rsidR="00F82848" w:rsidRPr="00F72848" w:rsidRDefault="00F82848" w:rsidP="0075655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 xml:space="preserve">dvije fotografije dimenzija 4x6  </w:t>
      </w:r>
    </w:p>
    <w:p w:rsidR="00F82848" w:rsidRPr="00F72848" w:rsidRDefault="00F82848" w:rsidP="0075655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dokaz o upla</w:t>
      </w:r>
      <w:r w:rsidR="00F76DE9">
        <w:rPr>
          <w:rFonts w:ascii="UniN Reg" w:eastAsia="Arial Unicode MS" w:hAnsi="UniN Reg" w:cs="Arial Unicode MS"/>
          <w:sz w:val="24"/>
          <w:szCs w:val="24"/>
        </w:rPr>
        <w:t xml:space="preserve">ćenim troškovima upisa na iznos </w:t>
      </w:r>
      <w:r w:rsidRPr="00F72848">
        <w:rPr>
          <w:rFonts w:ascii="UniN Reg" w:eastAsia="Arial Unicode MS" w:hAnsi="UniN Reg" w:cs="Arial Unicode MS"/>
          <w:sz w:val="24"/>
          <w:szCs w:val="24"/>
        </w:rPr>
        <w:t xml:space="preserve">od </w:t>
      </w:r>
      <w:r w:rsidR="00F72848">
        <w:rPr>
          <w:rFonts w:ascii="UniN Reg" w:eastAsia="Arial Unicode MS" w:hAnsi="UniN Reg" w:cs="Arial Unicode MS"/>
          <w:sz w:val="24"/>
          <w:szCs w:val="24"/>
        </w:rPr>
        <w:t>350</w:t>
      </w:r>
      <w:r w:rsidRPr="00F72848">
        <w:rPr>
          <w:rFonts w:ascii="UniN Reg" w:eastAsia="Arial Unicode MS" w:hAnsi="UniN Reg" w:cs="Arial Unicode MS"/>
          <w:sz w:val="24"/>
          <w:szCs w:val="24"/>
        </w:rPr>
        <w:t xml:space="preserve">,00 kn (uplata se vrši na </w:t>
      </w:r>
      <w:r w:rsidR="00F72848">
        <w:rPr>
          <w:rFonts w:ascii="UniN Reg" w:eastAsia="Arial Unicode MS" w:hAnsi="UniN Reg" w:cs="Arial Unicode MS"/>
          <w:sz w:val="24"/>
          <w:szCs w:val="24"/>
        </w:rPr>
        <w:t>IBAN</w:t>
      </w:r>
      <w:r w:rsidRPr="00F72848">
        <w:rPr>
          <w:rFonts w:ascii="UniN Reg" w:eastAsia="Arial Unicode MS" w:hAnsi="UniN Reg" w:cs="Arial Unicode MS"/>
          <w:sz w:val="24"/>
          <w:szCs w:val="24"/>
        </w:rPr>
        <w:t xml:space="preserve"> Sveučilišta Sjever br. HR 61</w:t>
      </w:r>
      <w:r w:rsidR="00F72848">
        <w:rPr>
          <w:rFonts w:ascii="UniN Reg" w:eastAsia="Arial Unicode MS" w:hAnsi="UniN Reg" w:cs="Arial Unicode MS"/>
          <w:sz w:val="24"/>
          <w:szCs w:val="24"/>
        </w:rPr>
        <w:t xml:space="preserve"> </w:t>
      </w:r>
      <w:r w:rsidRPr="00F72848">
        <w:rPr>
          <w:rFonts w:ascii="UniN Reg" w:eastAsia="Arial Unicode MS" w:hAnsi="UniN Reg" w:cs="Arial Unicode MS"/>
          <w:sz w:val="24"/>
          <w:szCs w:val="24"/>
        </w:rPr>
        <w:t>23600001102325217, s naznakom pod „model“ 00; „poziv na broj“ 661512)</w:t>
      </w:r>
    </w:p>
    <w:p w:rsidR="00F82848" w:rsidRPr="00F72848" w:rsidRDefault="00F82848" w:rsidP="0075655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 xml:space="preserve">dokaz o uplaćenoj školarini ili prvoj rati školarine (uplata se vrši na </w:t>
      </w:r>
      <w:r w:rsidR="00F72848">
        <w:rPr>
          <w:rFonts w:ascii="UniN Reg" w:eastAsia="Arial Unicode MS" w:hAnsi="UniN Reg" w:cs="Arial Unicode MS"/>
          <w:sz w:val="24"/>
          <w:szCs w:val="24"/>
        </w:rPr>
        <w:t xml:space="preserve">IBAN Sveučilišta Sjever br. </w:t>
      </w:r>
      <w:r w:rsidRPr="00F72848">
        <w:rPr>
          <w:rFonts w:ascii="UniN Reg" w:eastAsia="Arial Unicode MS" w:hAnsi="UniN Reg" w:cs="Arial Unicode MS"/>
          <w:sz w:val="24"/>
          <w:szCs w:val="24"/>
        </w:rPr>
        <w:t>HR 61</w:t>
      </w:r>
      <w:r w:rsidR="00F72848">
        <w:rPr>
          <w:rFonts w:ascii="UniN Reg" w:eastAsia="Arial Unicode MS" w:hAnsi="UniN Reg" w:cs="Arial Unicode MS"/>
          <w:sz w:val="24"/>
          <w:szCs w:val="24"/>
        </w:rPr>
        <w:t xml:space="preserve"> </w:t>
      </w:r>
      <w:r w:rsidRPr="00F72848">
        <w:rPr>
          <w:rFonts w:ascii="UniN Reg" w:eastAsia="Arial Unicode MS" w:hAnsi="UniN Reg" w:cs="Arial Unicode MS"/>
          <w:sz w:val="24"/>
          <w:szCs w:val="24"/>
        </w:rPr>
        <w:t>23600001102325217, s naznakom pod „model“ 67; „poziv na broj“ OIB pristupnika)</w:t>
      </w:r>
    </w:p>
    <w:p w:rsidR="00A03EA9" w:rsidRPr="00F72848" w:rsidRDefault="00A03EA9" w:rsidP="00756552">
      <w:pPr>
        <w:jc w:val="both"/>
        <w:rPr>
          <w:rFonts w:ascii="UniN Reg" w:eastAsia="Arial Unicode MS" w:hAnsi="UniN Reg" w:cs="Arial Unicode MS"/>
          <w:sz w:val="24"/>
          <w:szCs w:val="24"/>
        </w:rPr>
      </w:pPr>
    </w:p>
    <w:p w:rsidR="005B175A" w:rsidRPr="00F72848" w:rsidRDefault="00F82848" w:rsidP="00756552">
      <w:pPr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Šk</w:t>
      </w:r>
      <w:r w:rsidR="00F72848">
        <w:rPr>
          <w:rFonts w:ascii="UniN Reg" w:eastAsia="Arial Unicode MS" w:hAnsi="UniN Reg" w:cs="Arial Unicode MS"/>
          <w:sz w:val="24"/>
          <w:szCs w:val="24"/>
        </w:rPr>
        <w:t>olarina za akademsku godinu 2015</w:t>
      </w:r>
      <w:r w:rsidRPr="00F72848">
        <w:rPr>
          <w:rFonts w:ascii="UniN Reg" w:eastAsia="Arial Unicode MS" w:hAnsi="UniN Reg" w:cs="Arial Unicode MS"/>
          <w:sz w:val="24"/>
          <w:szCs w:val="24"/>
        </w:rPr>
        <w:t>./201</w:t>
      </w:r>
      <w:r w:rsidR="00F72848">
        <w:rPr>
          <w:rFonts w:ascii="UniN Reg" w:eastAsia="Arial Unicode MS" w:hAnsi="UniN Reg" w:cs="Arial Unicode MS"/>
          <w:sz w:val="24"/>
          <w:szCs w:val="24"/>
        </w:rPr>
        <w:t>6</w:t>
      </w:r>
      <w:r w:rsidRPr="00F72848">
        <w:rPr>
          <w:rFonts w:ascii="UniN Reg" w:eastAsia="Arial Unicode MS" w:hAnsi="UniN Reg" w:cs="Arial Unicode MS"/>
          <w:sz w:val="24"/>
          <w:szCs w:val="24"/>
        </w:rPr>
        <w:t>. iznosi 7.370,00 kuna, a plaćanje je moguće izvršiti jednokratno ili uplatama u 4 rate i to na sljedeći način:</w:t>
      </w:r>
    </w:p>
    <w:p w:rsidR="00F82848" w:rsidRPr="00F72848" w:rsidRDefault="00F82848" w:rsidP="00756552">
      <w:pPr>
        <w:numPr>
          <w:ilvl w:val="0"/>
          <w:numId w:val="2"/>
        </w:numPr>
        <w:spacing w:after="0" w:line="240" w:lineRule="auto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I. rata iznosi 2.000,00 kn – prilikom upisa;</w:t>
      </w:r>
      <w:r w:rsidRPr="00F72848">
        <w:rPr>
          <w:rFonts w:ascii="UniN Reg" w:eastAsia="Arial Unicode MS" w:hAnsi="UniN Reg" w:cs="Arial Unicode MS"/>
          <w:sz w:val="24"/>
          <w:szCs w:val="24"/>
        </w:rPr>
        <w:tab/>
      </w:r>
    </w:p>
    <w:p w:rsidR="00F82848" w:rsidRPr="00F72848" w:rsidRDefault="00F82848" w:rsidP="00756552">
      <w:pPr>
        <w:numPr>
          <w:ilvl w:val="0"/>
          <w:numId w:val="2"/>
        </w:numPr>
        <w:spacing w:after="0" w:line="240" w:lineRule="auto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II. rata  iznosi 1.790,00 kn – najkasnije do 15.12.201</w:t>
      </w:r>
      <w:r w:rsidR="00F72848">
        <w:rPr>
          <w:rFonts w:ascii="UniN Reg" w:eastAsia="Arial Unicode MS" w:hAnsi="UniN Reg" w:cs="Arial Unicode MS"/>
          <w:sz w:val="24"/>
          <w:szCs w:val="24"/>
        </w:rPr>
        <w:t>5</w:t>
      </w:r>
      <w:r w:rsidRPr="00F72848">
        <w:rPr>
          <w:rFonts w:ascii="UniN Reg" w:eastAsia="Arial Unicode MS" w:hAnsi="UniN Reg" w:cs="Arial Unicode MS"/>
          <w:sz w:val="24"/>
          <w:szCs w:val="24"/>
        </w:rPr>
        <w:t>.;</w:t>
      </w:r>
    </w:p>
    <w:p w:rsidR="00F82848" w:rsidRPr="00F72848" w:rsidRDefault="00F82848" w:rsidP="00756552">
      <w:pPr>
        <w:numPr>
          <w:ilvl w:val="0"/>
          <w:numId w:val="2"/>
        </w:numPr>
        <w:spacing w:after="0" w:line="240" w:lineRule="auto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III. rata iznosi 1.790,00 kn – najkasnije do 25.02.201</w:t>
      </w:r>
      <w:r w:rsidR="00F72848">
        <w:rPr>
          <w:rFonts w:ascii="UniN Reg" w:eastAsia="Arial Unicode MS" w:hAnsi="UniN Reg" w:cs="Arial Unicode MS"/>
          <w:sz w:val="24"/>
          <w:szCs w:val="24"/>
        </w:rPr>
        <w:t>6</w:t>
      </w:r>
      <w:r w:rsidRPr="00F72848">
        <w:rPr>
          <w:rFonts w:ascii="UniN Reg" w:eastAsia="Arial Unicode MS" w:hAnsi="UniN Reg" w:cs="Arial Unicode MS"/>
          <w:sz w:val="24"/>
          <w:szCs w:val="24"/>
        </w:rPr>
        <w:t>.;</w:t>
      </w:r>
    </w:p>
    <w:p w:rsidR="00F82848" w:rsidRDefault="00F82848" w:rsidP="00756552">
      <w:pPr>
        <w:numPr>
          <w:ilvl w:val="0"/>
          <w:numId w:val="2"/>
        </w:numPr>
        <w:spacing w:after="0" w:line="240" w:lineRule="auto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IV. rata iznosi 1.790,</w:t>
      </w:r>
      <w:r w:rsidR="00F72848">
        <w:rPr>
          <w:rFonts w:ascii="UniN Reg" w:eastAsia="Arial Unicode MS" w:hAnsi="UniN Reg" w:cs="Arial Unicode MS"/>
          <w:sz w:val="24"/>
          <w:szCs w:val="24"/>
        </w:rPr>
        <w:t>00 kn – najkasnije do 30.04.2016</w:t>
      </w:r>
      <w:r w:rsidRPr="00F72848">
        <w:rPr>
          <w:rFonts w:ascii="UniN Reg" w:eastAsia="Arial Unicode MS" w:hAnsi="UniN Reg" w:cs="Arial Unicode MS"/>
          <w:sz w:val="24"/>
          <w:szCs w:val="24"/>
        </w:rPr>
        <w:t>.</w:t>
      </w:r>
    </w:p>
    <w:p w:rsidR="00F72848" w:rsidRDefault="00F72848" w:rsidP="00756552">
      <w:pPr>
        <w:spacing w:after="0" w:line="240" w:lineRule="auto"/>
        <w:ind w:left="1428"/>
        <w:jc w:val="both"/>
        <w:rPr>
          <w:rFonts w:ascii="UniN Reg" w:eastAsia="Arial Unicode MS" w:hAnsi="UniN Reg" w:cs="Arial Unicode MS"/>
          <w:sz w:val="24"/>
          <w:szCs w:val="24"/>
        </w:rPr>
      </w:pPr>
    </w:p>
    <w:p w:rsidR="00F72848" w:rsidRPr="00F72848" w:rsidRDefault="00F72848" w:rsidP="00756552">
      <w:pPr>
        <w:spacing w:after="0" w:line="240" w:lineRule="auto"/>
        <w:jc w:val="both"/>
        <w:rPr>
          <w:rFonts w:ascii="UniN Reg" w:eastAsia="Arial Unicode MS" w:hAnsi="UniN Reg" w:cs="Arial Unicode MS"/>
          <w:sz w:val="24"/>
          <w:szCs w:val="24"/>
        </w:rPr>
      </w:pPr>
    </w:p>
    <w:p w:rsidR="00F82848" w:rsidRPr="00F72848" w:rsidRDefault="00F82848" w:rsidP="00756552">
      <w:pPr>
        <w:jc w:val="both"/>
        <w:rPr>
          <w:rFonts w:ascii="UniN Reg" w:eastAsia="Arial Unicode MS" w:hAnsi="UniN Reg" w:cs="Arial Unicode MS"/>
          <w:sz w:val="24"/>
          <w:szCs w:val="24"/>
        </w:rPr>
      </w:pPr>
    </w:p>
    <w:sectPr w:rsidR="00F82848" w:rsidRPr="00F72848" w:rsidSect="00A03EA9">
      <w:pgSz w:w="11906" w:h="16838"/>
      <w:pgMar w:top="568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1DB8"/>
    <w:multiLevelType w:val="hybridMultilevel"/>
    <w:tmpl w:val="84D2CFB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152637"/>
    <w:multiLevelType w:val="hybridMultilevel"/>
    <w:tmpl w:val="74A09A2C"/>
    <w:lvl w:ilvl="0" w:tplc="86E8F786">
      <w:start w:val="7"/>
      <w:numFmt w:val="bullet"/>
      <w:lvlText w:val="-"/>
      <w:lvlJc w:val="left"/>
      <w:pPr>
        <w:ind w:left="720" w:hanging="360"/>
      </w:pPr>
      <w:rPr>
        <w:rFonts w:ascii="UniN Reg" w:eastAsia="Arial Unicode MS" w:hAnsi="UniN Reg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57086"/>
    <w:multiLevelType w:val="hybridMultilevel"/>
    <w:tmpl w:val="CE120FC0"/>
    <w:lvl w:ilvl="0" w:tplc="C7F23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0498B"/>
    <w:multiLevelType w:val="hybridMultilevel"/>
    <w:tmpl w:val="296A3E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8"/>
    <w:rsid w:val="000107C6"/>
    <w:rsid w:val="000C7F81"/>
    <w:rsid w:val="005B175A"/>
    <w:rsid w:val="00756552"/>
    <w:rsid w:val="00831C4C"/>
    <w:rsid w:val="00A03EA9"/>
    <w:rsid w:val="00F72848"/>
    <w:rsid w:val="00F76DE9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Goga</cp:lastModifiedBy>
  <cp:revision>2</cp:revision>
  <cp:lastPrinted>2015-10-12T06:13:00Z</cp:lastPrinted>
  <dcterms:created xsi:type="dcterms:W3CDTF">2015-10-12T06:14:00Z</dcterms:created>
  <dcterms:modified xsi:type="dcterms:W3CDTF">2015-10-12T06:14:00Z</dcterms:modified>
</cp:coreProperties>
</file>