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48" w:rsidRPr="00831C4C" w:rsidRDefault="00F72848" w:rsidP="00F82848">
      <w:pPr>
        <w:jc w:val="right"/>
        <w:rPr>
          <w:rFonts w:ascii="UniN Reg" w:eastAsia="Arial Unicode MS" w:hAnsi="UniN Reg" w:cs="Arial Unicode MS"/>
          <w:sz w:val="20"/>
          <w:szCs w:val="20"/>
        </w:rPr>
      </w:pPr>
      <w:r w:rsidRPr="00831C4C">
        <w:rPr>
          <w:rFonts w:ascii="UniN Reg" w:eastAsia="Arial Unicode MS" w:hAnsi="UniN Reg" w:cs="Arial Unicode MS"/>
          <w:sz w:val="20"/>
          <w:szCs w:val="20"/>
        </w:rPr>
        <w:t>07.10.2015.</w:t>
      </w:r>
    </w:p>
    <w:p w:rsidR="00A03EA9" w:rsidRPr="00F72848" w:rsidRDefault="00A03EA9" w:rsidP="00F72848">
      <w:pPr>
        <w:spacing w:after="0"/>
        <w:jc w:val="center"/>
        <w:rPr>
          <w:rFonts w:ascii="UniN Reg" w:eastAsia="Arial Unicode MS" w:hAnsi="UniN Reg" w:cs="Arial Unicode MS"/>
          <w:b/>
          <w:sz w:val="26"/>
          <w:szCs w:val="26"/>
        </w:rPr>
      </w:pPr>
      <w:r w:rsidRPr="00F72848">
        <w:rPr>
          <w:rFonts w:ascii="UniN Reg" w:eastAsia="Arial Unicode MS" w:hAnsi="UniN Reg" w:cs="Arial Unicode MS"/>
          <w:b/>
          <w:sz w:val="26"/>
          <w:szCs w:val="26"/>
        </w:rPr>
        <w:t>Upisi temeljem podnesene zamolbe za prijelaz</w:t>
      </w:r>
      <w:r w:rsidR="00F82848" w:rsidRPr="00F72848">
        <w:rPr>
          <w:rFonts w:ascii="UniN Reg" w:eastAsia="Arial Unicode MS" w:hAnsi="UniN Reg" w:cs="Arial Unicode MS"/>
          <w:b/>
          <w:sz w:val="26"/>
          <w:szCs w:val="26"/>
        </w:rPr>
        <w:t xml:space="preserve"> </w:t>
      </w:r>
    </w:p>
    <w:p w:rsidR="00F82848" w:rsidRDefault="00A03EA9" w:rsidP="00F72848">
      <w:pPr>
        <w:spacing w:after="0"/>
        <w:jc w:val="center"/>
        <w:rPr>
          <w:rFonts w:ascii="UniN Reg" w:eastAsia="Arial Unicode MS" w:hAnsi="UniN Reg" w:cs="Arial Unicode MS"/>
          <w:b/>
          <w:sz w:val="26"/>
          <w:szCs w:val="26"/>
        </w:rPr>
      </w:pPr>
      <w:r w:rsidRPr="00F72848">
        <w:rPr>
          <w:rFonts w:ascii="UniN Reg" w:eastAsia="Arial Unicode MS" w:hAnsi="UniN Reg" w:cs="Arial Unicode MS"/>
          <w:b/>
          <w:sz w:val="26"/>
          <w:szCs w:val="26"/>
        </w:rPr>
        <w:t>s drugog visokog učilišta na Sveučilište Sjever</w:t>
      </w:r>
    </w:p>
    <w:p w:rsidR="00F72848" w:rsidRPr="00F72848" w:rsidRDefault="00F72848" w:rsidP="00F72848">
      <w:pPr>
        <w:spacing w:after="0"/>
        <w:jc w:val="center"/>
        <w:rPr>
          <w:rFonts w:ascii="UniN Reg" w:eastAsia="Arial Unicode MS" w:hAnsi="UniN Reg" w:cs="Arial Unicode MS"/>
          <w:b/>
          <w:sz w:val="26"/>
          <w:szCs w:val="26"/>
        </w:rPr>
      </w:pPr>
    </w:p>
    <w:p w:rsidR="00F82848" w:rsidRDefault="00A03EA9" w:rsidP="00F82848">
      <w:pPr>
        <w:jc w:val="center"/>
        <w:rPr>
          <w:rFonts w:ascii="UniN Reg" w:eastAsia="Arial Unicode MS" w:hAnsi="UniN Reg" w:cs="Arial Unicode MS"/>
          <w:b/>
          <w:sz w:val="26"/>
          <w:szCs w:val="26"/>
        </w:rPr>
      </w:pPr>
      <w:r w:rsidRPr="00F72848">
        <w:rPr>
          <w:rFonts w:ascii="UniN Reg" w:eastAsia="Arial Unicode MS" w:hAnsi="UniN Reg" w:cs="Arial Unicode MS"/>
          <w:b/>
          <w:sz w:val="26"/>
          <w:szCs w:val="26"/>
        </w:rPr>
        <w:t>Poziv kandidatima</w:t>
      </w:r>
    </w:p>
    <w:p w:rsidR="00F76DE9" w:rsidRPr="00F72848" w:rsidRDefault="00F76DE9" w:rsidP="00F82848">
      <w:pPr>
        <w:jc w:val="center"/>
        <w:rPr>
          <w:rFonts w:ascii="UniN Reg" w:eastAsia="Arial Unicode MS" w:hAnsi="UniN Reg" w:cs="Arial Unicode MS"/>
          <w:b/>
          <w:sz w:val="26"/>
          <w:szCs w:val="26"/>
        </w:rPr>
      </w:pPr>
    </w:p>
    <w:p w:rsidR="00F82848" w:rsidRPr="00F72848" w:rsidRDefault="00F82848" w:rsidP="00F82848">
      <w:pPr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Pozivaju se kandidati</w:t>
      </w:r>
      <w:r w:rsidR="00A03EA9" w:rsidRPr="00F72848"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 xml:space="preserve"> koji su podnijeli zamolbu </w:t>
      </w:r>
      <w:r w:rsidRPr="00F72848">
        <w:rPr>
          <w:rFonts w:ascii="UniN Reg" w:eastAsia="Arial Unicode MS" w:hAnsi="UniN Reg" w:cs="Arial Unicode MS"/>
          <w:sz w:val="24"/>
          <w:szCs w:val="24"/>
        </w:rPr>
        <w:t>za upis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>temeljem prelaska s drugog visokog učilišta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 na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 xml:space="preserve"> pojedini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="00F72848" w:rsidRPr="00F72848">
        <w:rPr>
          <w:rFonts w:ascii="UniN Reg" w:eastAsia="Arial Unicode MS" w:hAnsi="UniN Reg" w:cs="Arial Unicode MS"/>
          <w:sz w:val="24"/>
          <w:szCs w:val="24"/>
        </w:rPr>
        <w:t xml:space="preserve">stručni studij </w:t>
      </w:r>
      <w:r w:rsidR="00A03EA9" w:rsidRPr="00F72848">
        <w:rPr>
          <w:rFonts w:ascii="UniN Reg" w:eastAsia="Arial Unicode MS" w:hAnsi="UniN Reg" w:cs="Arial Unicode MS"/>
          <w:sz w:val="24"/>
          <w:szCs w:val="24"/>
        </w:rPr>
        <w:t>Sveučilišta Sjever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 da upisu pristupe u </w:t>
      </w:r>
    </w:p>
    <w:p w:rsidR="00831C4C" w:rsidRDefault="00F72848" w:rsidP="00F82848">
      <w:pPr>
        <w:jc w:val="center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petak</w:t>
      </w:r>
      <w:r w:rsidR="00F82848" w:rsidRPr="00F72848">
        <w:rPr>
          <w:rFonts w:ascii="UniN Reg" w:eastAsia="Arial Unicode MS" w:hAnsi="UniN Reg" w:cs="Arial Unicode MS"/>
          <w:sz w:val="24"/>
          <w:szCs w:val="24"/>
        </w:rPr>
        <w:t xml:space="preserve">, </w:t>
      </w:r>
      <w:r w:rsidRPr="00F72848">
        <w:rPr>
          <w:rFonts w:ascii="UniN Reg" w:eastAsia="Arial Unicode MS" w:hAnsi="UniN Reg" w:cs="Arial Unicode MS"/>
          <w:sz w:val="24"/>
          <w:szCs w:val="24"/>
        </w:rPr>
        <w:t>09.10.2015.</w:t>
      </w:r>
      <w:r w:rsidR="00831C4C">
        <w:rPr>
          <w:rFonts w:ascii="UniN Reg" w:eastAsia="Arial Unicode MS" w:hAnsi="UniN Reg" w:cs="Arial Unicode MS"/>
          <w:sz w:val="24"/>
          <w:szCs w:val="24"/>
        </w:rPr>
        <w:t>, a prema sljedećem rasporedu</w:t>
      </w:r>
    </w:p>
    <w:p w:rsidR="00831C4C" w:rsidRPr="00831C4C" w:rsidRDefault="00831C4C" w:rsidP="00831C4C">
      <w:pPr>
        <w:pStyle w:val="Odlomakpopisa"/>
        <w:numPr>
          <w:ilvl w:val="0"/>
          <w:numId w:val="4"/>
        </w:numPr>
        <w:rPr>
          <w:rFonts w:ascii="UniN Reg" w:eastAsia="Arial Unicode MS" w:hAnsi="UniN Reg" w:cs="Arial Unicode MS"/>
          <w:sz w:val="24"/>
          <w:szCs w:val="24"/>
        </w:rPr>
      </w:pPr>
      <w:r>
        <w:rPr>
          <w:rFonts w:ascii="UniN Reg" w:eastAsia="Arial Unicode MS" w:hAnsi="UniN Reg" w:cs="Arial Unicode MS"/>
          <w:sz w:val="24"/>
          <w:szCs w:val="24"/>
        </w:rPr>
        <w:t>za upis na studije Graditeljstvo, Multimedija, oblikovanje i primjena u 14:00 sati</w:t>
      </w:r>
    </w:p>
    <w:p w:rsidR="00F82848" w:rsidRPr="00831C4C" w:rsidRDefault="00831C4C" w:rsidP="00831C4C">
      <w:pPr>
        <w:pStyle w:val="Odlomakpopisa"/>
        <w:numPr>
          <w:ilvl w:val="0"/>
          <w:numId w:val="4"/>
        </w:numPr>
        <w:rPr>
          <w:rFonts w:ascii="UniN Reg" w:eastAsia="Arial Unicode MS" w:hAnsi="UniN Reg" w:cs="Arial Unicode MS"/>
          <w:sz w:val="24"/>
          <w:szCs w:val="24"/>
        </w:rPr>
      </w:pPr>
      <w:r>
        <w:rPr>
          <w:rFonts w:ascii="UniN Reg" w:eastAsia="Arial Unicode MS" w:hAnsi="UniN Reg" w:cs="Arial Unicode MS"/>
          <w:sz w:val="24"/>
          <w:szCs w:val="24"/>
        </w:rPr>
        <w:t xml:space="preserve">za </w:t>
      </w:r>
      <w:r w:rsidR="00F72848" w:rsidRPr="00831C4C">
        <w:rPr>
          <w:rFonts w:ascii="UniN Reg" w:eastAsia="Arial Unicode MS" w:hAnsi="UniN Reg" w:cs="Arial Unicode MS"/>
          <w:sz w:val="24"/>
          <w:szCs w:val="24"/>
        </w:rPr>
        <w:t>u</w:t>
      </w:r>
      <w:r>
        <w:rPr>
          <w:rFonts w:ascii="UniN Reg" w:eastAsia="Arial Unicode MS" w:hAnsi="UniN Reg" w:cs="Arial Unicode MS"/>
          <w:sz w:val="24"/>
          <w:szCs w:val="24"/>
        </w:rPr>
        <w:t>pis na studije Elektrotehnika, Proizvodno strojarstvo, Tehnička i gospodarska logistika</w:t>
      </w:r>
      <w:r w:rsidR="00F72848" w:rsidRPr="00831C4C">
        <w:rPr>
          <w:rFonts w:ascii="UniN Reg" w:eastAsia="Arial Unicode MS" w:hAnsi="UniN Reg" w:cs="Arial Unicode MS"/>
          <w:sz w:val="24"/>
          <w:szCs w:val="24"/>
        </w:rPr>
        <w:t xml:space="preserve"> </w:t>
      </w:r>
      <w:r>
        <w:rPr>
          <w:rFonts w:ascii="UniN Reg" w:eastAsia="Arial Unicode MS" w:hAnsi="UniN Reg" w:cs="Arial Unicode MS"/>
          <w:sz w:val="24"/>
          <w:szCs w:val="24"/>
        </w:rPr>
        <w:t>i Sestrinstvo u 15</w:t>
      </w:r>
      <w:r w:rsidR="00F72848" w:rsidRPr="00831C4C">
        <w:rPr>
          <w:rFonts w:ascii="UniN Reg" w:eastAsia="Arial Unicode MS" w:hAnsi="UniN Reg" w:cs="Arial Unicode MS"/>
          <w:sz w:val="24"/>
          <w:szCs w:val="24"/>
        </w:rPr>
        <w:t>:00 sati</w:t>
      </w:r>
      <w:bookmarkStart w:id="0" w:name="_GoBack"/>
      <w:bookmarkEnd w:id="0"/>
    </w:p>
    <w:p w:rsidR="00F82848" w:rsidRPr="000107C6" w:rsidRDefault="00F72848" w:rsidP="00F82848">
      <w:pPr>
        <w:jc w:val="center"/>
        <w:rPr>
          <w:rFonts w:ascii="UniN Reg" w:eastAsia="Arial Unicode MS" w:hAnsi="UniN Reg" w:cs="Arial Unicode MS"/>
          <w:sz w:val="24"/>
          <w:szCs w:val="24"/>
        </w:rPr>
      </w:pPr>
      <w:r w:rsidRPr="000107C6">
        <w:rPr>
          <w:rFonts w:ascii="UniN Reg" w:eastAsia="Arial Unicode MS" w:hAnsi="UniN Reg" w:cs="Arial Unicode MS"/>
          <w:sz w:val="24"/>
          <w:szCs w:val="24"/>
        </w:rPr>
        <w:t xml:space="preserve">u </w:t>
      </w:r>
      <w:r w:rsidR="000107C6" w:rsidRPr="000107C6">
        <w:rPr>
          <w:rFonts w:ascii="UniN Reg" w:eastAsia="Arial Unicode MS" w:hAnsi="UniN Reg" w:cs="Arial Unicode MS"/>
          <w:sz w:val="24"/>
          <w:szCs w:val="24"/>
        </w:rPr>
        <w:t>zgradu UNIN 1 – dvorana 9</w:t>
      </w:r>
    </w:p>
    <w:p w:rsidR="00F82848" w:rsidRPr="00F72848" w:rsidRDefault="00F82848" w:rsidP="00F82848">
      <w:pPr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Dokumentacija koju je potrebno donijeti na upis:</w:t>
      </w:r>
    </w:p>
    <w:p w:rsidR="00A03EA9" w:rsidRPr="00F72848" w:rsidRDefault="00F82848" w:rsidP="00F76D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original svjedodžbe o maturi, odnosno završnom radu ili završnom ispitu </w:t>
      </w:r>
    </w:p>
    <w:p w:rsidR="00A03EA9" w:rsidRPr="00F72848" w:rsidRDefault="00F82848" w:rsidP="00F76D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original svjedodžbi četiri razreda srednje škole </w:t>
      </w:r>
    </w:p>
    <w:p w:rsidR="00F82848" w:rsidRPr="00F72848" w:rsidRDefault="00F82848" w:rsidP="00F76D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original domovnice i rodnog lista (ukoliko na rodnom listu nema označenog OIB-a, potrebno je priložiti dokument na kojem je isti označen) </w:t>
      </w:r>
    </w:p>
    <w:p w:rsidR="00F82848" w:rsidRPr="00F72848" w:rsidRDefault="00F82848" w:rsidP="00F76D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dvije fotografije dimenzija 4x6  </w:t>
      </w:r>
    </w:p>
    <w:p w:rsidR="00F82848" w:rsidRPr="00F72848" w:rsidRDefault="00F82848" w:rsidP="00F76D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dokaz o upla</w:t>
      </w:r>
      <w:r w:rsidR="00F76DE9">
        <w:rPr>
          <w:rFonts w:ascii="UniN Reg" w:eastAsia="Arial Unicode MS" w:hAnsi="UniN Reg" w:cs="Arial Unicode MS"/>
          <w:sz w:val="24"/>
          <w:szCs w:val="24"/>
        </w:rPr>
        <w:t xml:space="preserve">ćenim troškovima upisa na iznos 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od </w:t>
      </w:r>
      <w:r w:rsidR="00F72848">
        <w:rPr>
          <w:rFonts w:ascii="UniN Reg" w:eastAsia="Arial Unicode MS" w:hAnsi="UniN Reg" w:cs="Arial Unicode MS"/>
          <w:sz w:val="24"/>
          <w:szCs w:val="24"/>
        </w:rPr>
        <w:t>350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,00 kn (uplata se vrši na </w:t>
      </w:r>
      <w:r w:rsidR="00F72848">
        <w:rPr>
          <w:rFonts w:ascii="UniN Reg" w:eastAsia="Arial Unicode MS" w:hAnsi="UniN Reg" w:cs="Arial Unicode MS"/>
          <w:sz w:val="24"/>
          <w:szCs w:val="24"/>
        </w:rPr>
        <w:t>IBAN</w:t>
      </w:r>
      <w:r w:rsidRPr="00F72848">
        <w:rPr>
          <w:rFonts w:ascii="UniN Reg" w:eastAsia="Arial Unicode MS" w:hAnsi="UniN Reg" w:cs="Arial Unicode MS"/>
          <w:sz w:val="24"/>
          <w:szCs w:val="24"/>
        </w:rPr>
        <w:t xml:space="preserve"> Sveučilišta Sjever br. HR 61</w:t>
      </w:r>
      <w:r w:rsidR="00F72848"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Pr="00F72848">
        <w:rPr>
          <w:rFonts w:ascii="UniN Reg" w:eastAsia="Arial Unicode MS" w:hAnsi="UniN Reg" w:cs="Arial Unicode MS"/>
          <w:sz w:val="24"/>
          <w:szCs w:val="24"/>
        </w:rPr>
        <w:t>23600001102325217, s naznakom pod „model“ 00; „poziv na broj“ 661512)</w:t>
      </w:r>
    </w:p>
    <w:p w:rsidR="00F82848" w:rsidRPr="00F72848" w:rsidRDefault="00F82848" w:rsidP="00F76DE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 xml:space="preserve">dokaz o uplaćenoj školarini ili prvoj rati školarine (uplata se vrši na </w:t>
      </w:r>
      <w:r w:rsidR="00F72848">
        <w:rPr>
          <w:rFonts w:ascii="UniN Reg" w:eastAsia="Arial Unicode MS" w:hAnsi="UniN Reg" w:cs="Arial Unicode MS"/>
          <w:sz w:val="24"/>
          <w:szCs w:val="24"/>
        </w:rPr>
        <w:t xml:space="preserve">IBAN Sveučilišta Sjever br. </w:t>
      </w:r>
      <w:r w:rsidRPr="00F72848">
        <w:rPr>
          <w:rFonts w:ascii="UniN Reg" w:eastAsia="Arial Unicode MS" w:hAnsi="UniN Reg" w:cs="Arial Unicode MS"/>
          <w:sz w:val="24"/>
          <w:szCs w:val="24"/>
        </w:rPr>
        <w:t>HR 61</w:t>
      </w:r>
      <w:r w:rsidR="00F72848">
        <w:rPr>
          <w:rFonts w:ascii="UniN Reg" w:eastAsia="Arial Unicode MS" w:hAnsi="UniN Reg" w:cs="Arial Unicode MS"/>
          <w:sz w:val="24"/>
          <w:szCs w:val="24"/>
        </w:rPr>
        <w:t xml:space="preserve"> </w:t>
      </w:r>
      <w:r w:rsidRPr="00F72848">
        <w:rPr>
          <w:rFonts w:ascii="UniN Reg" w:eastAsia="Arial Unicode MS" w:hAnsi="UniN Reg" w:cs="Arial Unicode MS"/>
          <w:sz w:val="24"/>
          <w:szCs w:val="24"/>
        </w:rPr>
        <w:t>23600001102325217, s naznakom pod „model“ 67; „poziv na broj“ OIB pristupnika)</w:t>
      </w:r>
    </w:p>
    <w:p w:rsidR="00A03EA9" w:rsidRPr="00F72848" w:rsidRDefault="00A03EA9">
      <w:pPr>
        <w:rPr>
          <w:rFonts w:ascii="UniN Reg" w:eastAsia="Arial Unicode MS" w:hAnsi="UniN Reg" w:cs="Arial Unicode MS"/>
          <w:sz w:val="24"/>
          <w:szCs w:val="24"/>
        </w:rPr>
      </w:pPr>
    </w:p>
    <w:p w:rsidR="005B175A" w:rsidRPr="00F72848" w:rsidRDefault="00F82848">
      <w:pPr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Šk</w:t>
      </w:r>
      <w:r w:rsidR="00F72848">
        <w:rPr>
          <w:rFonts w:ascii="UniN Reg" w:eastAsia="Arial Unicode MS" w:hAnsi="UniN Reg" w:cs="Arial Unicode MS"/>
          <w:sz w:val="24"/>
          <w:szCs w:val="24"/>
        </w:rPr>
        <w:t>olarina za akademsku godinu 2015</w:t>
      </w:r>
      <w:r w:rsidRPr="00F72848">
        <w:rPr>
          <w:rFonts w:ascii="UniN Reg" w:eastAsia="Arial Unicode MS" w:hAnsi="UniN Reg" w:cs="Arial Unicode MS"/>
          <w:sz w:val="24"/>
          <w:szCs w:val="24"/>
        </w:rPr>
        <w:t>./201</w:t>
      </w:r>
      <w:r w:rsidR="00F72848">
        <w:rPr>
          <w:rFonts w:ascii="UniN Reg" w:eastAsia="Arial Unicode MS" w:hAnsi="UniN Reg" w:cs="Arial Unicode MS"/>
          <w:sz w:val="24"/>
          <w:szCs w:val="24"/>
        </w:rPr>
        <w:t>6</w:t>
      </w:r>
      <w:r w:rsidRPr="00F72848">
        <w:rPr>
          <w:rFonts w:ascii="UniN Reg" w:eastAsia="Arial Unicode MS" w:hAnsi="UniN Reg" w:cs="Arial Unicode MS"/>
          <w:sz w:val="24"/>
          <w:szCs w:val="24"/>
        </w:rPr>
        <w:t>. iznosi 7.370,00 kuna, a plaćanje je moguće izvršiti jednokratno ili uplatama u 4 rate i to na sljedeći način:</w:t>
      </w:r>
    </w:p>
    <w:p w:rsidR="00F82848" w:rsidRPr="00F72848" w:rsidRDefault="00F82848" w:rsidP="00F82848">
      <w:pPr>
        <w:numPr>
          <w:ilvl w:val="0"/>
          <w:numId w:val="2"/>
        </w:num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I. rata iznosi 2.000,00 kn – prilikom upisa;</w:t>
      </w:r>
      <w:r w:rsidRPr="00F72848">
        <w:rPr>
          <w:rFonts w:ascii="UniN Reg" w:eastAsia="Arial Unicode MS" w:hAnsi="UniN Reg" w:cs="Arial Unicode MS"/>
          <w:sz w:val="24"/>
          <w:szCs w:val="24"/>
        </w:rPr>
        <w:tab/>
      </w:r>
    </w:p>
    <w:p w:rsidR="00F82848" w:rsidRPr="00F72848" w:rsidRDefault="00F82848" w:rsidP="00F82848">
      <w:pPr>
        <w:numPr>
          <w:ilvl w:val="0"/>
          <w:numId w:val="2"/>
        </w:num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II. rata  iznosi 1.790,00 kn – najkasnije do 15.12.201</w:t>
      </w:r>
      <w:r w:rsidR="00F72848">
        <w:rPr>
          <w:rFonts w:ascii="UniN Reg" w:eastAsia="Arial Unicode MS" w:hAnsi="UniN Reg" w:cs="Arial Unicode MS"/>
          <w:sz w:val="24"/>
          <w:szCs w:val="24"/>
        </w:rPr>
        <w:t>5</w:t>
      </w:r>
      <w:r w:rsidRPr="00F72848">
        <w:rPr>
          <w:rFonts w:ascii="UniN Reg" w:eastAsia="Arial Unicode MS" w:hAnsi="UniN Reg" w:cs="Arial Unicode MS"/>
          <w:sz w:val="24"/>
          <w:szCs w:val="24"/>
        </w:rPr>
        <w:t>.;</w:t>
      </w:r>
    </w:p>
    <w:p w:rsidR="00F82848" w:rsidRPr="00F72848" w:rsidRDefault="00F82848" w:rsidP="00F82848">
      <w:pPr>
        <w:numPr>
          <w:ilvl w:val="0"/>
          <w:numId w:val="2"/>
        </w:num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III. rata iznosi 1.790,00 kn – najkasnije do 25.02.201</w:t>
      </w:r>
      <w:r w:rsidR="00F72848">
        <w:rPr>
          <w:rFonts w:ascii="UniN Reg" w:eastAsia="Arial Unicode MS" w:hAnsi="UniN Reg" w:cs="Arial Unicode MS"/>
          <w:sz w:val="24"/>
          <w:szCs w:val="24"/>
        </w:rPr>
        <w:t>6</w:t>
      </w:r>
      <w:r w:rsidRPr="00F72848">
        <w:rPr>
          <w:rFonts w:ascii="UniN Reg" w:eastAsia="Arial Unicode MS" w:hAnsi="UniN Reg" w:cs="Arial Unicode MS"/>
          <w:sz w:val="24"/>
          <w:szCs w:val="24"/>
        </w:rPr>
        <w:t>.;</w:t>
      </w:r>
    </w:p>
    <w:p w:rsidR="00F82848" w:rsidRDefault="00F82848" w:rsidP="00F82848">
      <w:pPr>
        <w:numPr>
          <w:ilvl w:val="0"/>
          <w:numId w:val="2"/>
        </w:num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  <w:r w:rsidRPr="00F72848">
        <w:rPr>
          <w:rFonts w:ascii="UniN Reg" w:eastAsia="Arial Unicode MS" w:hAnsi="UniN Reg" w:cs="Arial Unicode MS"/>
          <w:sz w:val="24"/>
          <w:szCs w:val="24"/>
        </w:rPr>
        <w:t>IV. rata iznosi 1.790,</w:t>
      </w:r>
      <w:r w:rsidR="00F72848">
        <w:rPr>
          <w:rFonts w:ascii="UniN Reg" w:eastAsia="Arial Unicode MS" w:hAnsi="UniN Reg" w:cs="Arial Unicode MS"/>
          <w:sz w:val="24"/>
          <w:szCs w:val="24"/>
        </w:rPr>
        <w:t>00 kn – najkasnije do 30.04.2016</w:t>
      </w:r>
      <w:r w:rsidRPr="00F72848">
        <w:rPr>
          <w:rFonts w:ascii="UniN Reg" w:eastAsia="Arial Unicode MS" w:hAnsi="UniN Reg" w:cs="Arial Unicode MS"/>
          <w:sz w:val="24"/>
          <w:szCs w:val="24"/>
        </w:rPr>
        <w:t>.</w:t>
      </w:r>
    </w:p>
    <w:p w:rsidR="00F72848" w:rsidRDefault="00F72848" w:rsidP="00F72848">
      <w:pPr>
        <w:spacing w:after="0" w:line="240" w:lineRule="auto"/>
        <w:ind w:left="1428"/>
        <w:jc w:val="both"/>
        <w:rPr>
          <w:rFonts w:ascii="UniN Reg" w:eastAsia="Arial Unicode MS" w:hAnsi="UniN Reg" w:cs="Arial Unicode MS"/>
          <w:sz w:val="24"/>
          <w:szCs w:val="24"/>
        </w:rPr>
      </w:pPr>
    </w:p>
    <w:p w:rsidR="00F72848" w:rsidRPr="00F72848" w:rsidRDefault="00F72848" w:rsidP="00F72848">
      <w:pPr>
        <w:spacing w:after="0" w:line="240" w:lineRule="auto"/>
        <w:jc w:val="both"/>
        <w:rPr>
          <w:rFonts w:ascii="UniN Reg" w:eastAsia="Arial Unicode MS" w:hAnsi="UniN Reg" w:cs="Arial Unicode MS"/>
          <w:sz w:val="24"/>
          <w:szCs w:val="24"/>
        </w:rPr>
      </w:pPr>
    </w:p>
    <w:p w:rsidR="00F82848" w:rsidRPr="00F72848" w:rsidRDefault="00F82848">
      <w:pPr>
        <w:rPr>
          <w:rFonts w:ascii="UniN Reg" w:eastAsia="Arial Unicode MS" w:hAnsi="UniN Reg" w:cs="Arial Unicode MS"/>
          <w:sz w:val="24"/>
          <w:szCs w:val="24"/>
        </w:rPr>
      </w:pPr>
    </w:p>
    <w:sectPr w:rsidR="00F82848" w:rsidRPr="00F72848" w:rsidSect="00A03EA9">
      <w:pgSz w:w="11906" w:h="16838"/>
      <w:pgMar w:top="568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1DB8"/>
    <w:multiLevelType w:val="hybridMultilevel"/>
    <w:tmpl w:val="84D2CFB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152637"/>
    <w:multiLevelType w:val="hybridMultilevel"/>
    <w:tmpl w:val="74A09A2C"/>
    <w:lvl w:ilvl="0" w:tplc="86E8F786">
      <w:start w:val="7"/>
      <w:numFmt w:val="bullet"/>
      <w:lvlText w:val="-"/>
      <w:lvlJc w:val="left"/>
      <w:pPr>
        <w:ind w:left="720" w:hanging="360"/>
      </w:pPr>
      <w:rPr>
        <w:rFonts w:ascii="UniN Reg" w:eastAsia="Arial Unicode MS" w:hAnsi="UniN Reg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57086"/>
    <w:multiLevelType w:val="hybridMultilevel"/>
    <w:tmpl w:val="CE120FC0"/>
    <w:lvl w:ilvl="0" w:tplc="C7F23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90498B"/>
    <w:multiLevelType w:val="hybridMultilevel"/>
    <w:tmpl w:val="296A3E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8"/>
    <w:rsid w:val="000107C6"/>
    <w:rsid w:val="005B175A"/>
    <w:rsid w:val="00831C4C"/>
    <w:rsid w:val="00A03EA9"/>
    <w:rsid w:val="00F72848"/>
    <w:rsid w:val="00F76DE9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Goga</cp:lastModifiedBy>
  <cp:revision>2</cp:revision>
  <cp:lastPrinted>2014-10-25T07:45:00Z</cp:lastPrinted>
  <dcterms:created xsi:type="dcterms:W3CDTF">2015-10-07T14:25:00Z</dcterms:created>
  <dcterms:modified xsi:type="dcterms:W3CDTF">2015-10-07T14:25:00Z</dcterms:modified>
</cp:coreProperties>
</file>